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B23" w:rsidRDefault="00E67B23">
      <w:pPr>
        <w:pStyle w:val="BodyText"/>
        <w:rPr>
          <w:rFonts w:ascii="Times New Roman"/>
          <w:b w:val="0"/>
          <w:sz w:val="20"/>
        </w:rPr>
      </w:pPr>
    </w:p>
    <w:p w:rsidR="00E67B23" w:rsidRDefault="00E67B23">
      <w:pPr>
        <w:pStyle w:val="BodyText"/>
        <w:rPr>
          <w:rFonts w:ascii="Times New Roman"/>
          <w:b w:val="0"/>
          <w:sz w:val="17"/>
        </w:rPr>
      </w:pPr>
    </w:p>
    <w:p w:rsidR="00E67B23" w:rsidRDefault="00F73D3E">
      <w:pPr>
        <w:pStyle w:val="Heading1"/>
        <w:tabs>
          <w:tab w:val="left" w:pos="7227"/>
          <w:tab w:val="left" w:pos="9304"/>
          <w:tab w:val="left" w:pos="10040"/>
          <w:tab w:val="left" w:pos="13709"/>
        </w:tabs>
      </w:pPr>
      <w:r>
        <w:pict>
          <v:group id="_x0000_s1106" style="position:absolute;left:0;text-align:left;margin-left:572.5pt;margin-top:67.3pt;width:35.35pt;height:55pt;z-index:251666432;mso-position-horizontal-relative:page" coordorigin="11450,1346" coordsize="707,1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8" type="#_x0000_t75" style="position:absolute;left:11450;top:1345;width:707;height:1100">
              <v:imagedata r:id="rId4" o:title=""/>
            </v:shape>
            <v:shape id="_x0000_s1107" style="position:absolute;left:11485;top:1363;width:637;height:1030" coordorigin="11485,1363" coordsize="637,1030" o:spt="100" adj="0,,0" path="m11804,1363r-73,9l11664,1396r-59,38l11555,1483r-37,59l11494,1609r-9,74l11535,1917r109,230l11754,2323r50,70l11853,2323r110,-176l12072,1917r9,-43l11804,1874r-75,-15l11669,1818r-41,-61l11613,1682r15,-74l11669,1547r60,-41l11804,1491r253,l12052,1483r-49,-49l11944,1396r-67,-24l11804,1363xm12057,1491r-253,l11878,1506r60,41l11979,1608r15,74l11979,1757r-41,61l11878,1859r-74,15l12081,1874r41,-191l12114,1609r-24,-67l12057,1491xm11804,1591r-36,7l11739,1618r-20,29l11712,1683r7,36l11739,1748r29,20l11804,1775r35,-7l11869,1748r19,-29l11895,1683r-7,-36l11868,1618r-29,-20l11804,1591xe" fillcolor="#3b1f4e" stroked="f">
              <v:stroke joinstyle="round"/>
              <v:formulas/>
              <v:path arrowok="t" o:connecttype="segments"/>
            </v:shape>
            <w10:wrap anchorx="page"/>
          </v:group>
        </w:pict>
      </w:r>
      <w:r>
        <w:rPr>
          <w:color w:val="3B1F4E"/>
          <w:spacing w:val="30"/>
        </w:rPr>
        <w:t>WHY</w:t>
      </w:r>
      <w:r>
        <w:rPr>
          <w:color w:val="3B1F4E"/>
          <w:spacing w:val="30"/>
        </w:rPr>
        <w:tab/>
      </w:r>
      <w:r>
        <w:rPr>
          <w:color w:val="3B1F4E"/>
          <w:spacing w:val="37"/>
        </w:rPr>
        <w:t>INVEST</w:t>
      </w:r>
      <w:r>
        <w:rPr>
          <w:color w:val="3B1F4E"/>
          <w:spacing w:val="37"/>
        </w:rPr>
        <w:tab/>
      </w:r>
      <w:r>
        <w:rPr>
          <w:color w:val="3B1F4E"/>
          <w:spacing w:val="22"/>
        </w:rPr>
        <w:t>IN</w:t>
      </w:r>
      <w:r>
        <w:rPr>
          <w:color w:val="3B1F4E"/>
          <w:spacing w:val="22"/>
        </w:rPr>
        <w:tab/>
      </w:r>
      <w:r w:rsidR="00EE7976">
        <w:rPr>
          <w:color w:val="3B1F4E"/>
          <w:spacing w:val="40"/>
        </w:rPr>
        <w:t>SOMALILAND</w:t>
      </w:r>
      <w:r>
        <w:rPr>
          <w:color w:val="3B1F4E"/>
        </w:rPr>
        <w:t>?</w:t>
      </w:r>
    </w:p>
    <w:p w:rsidR="00E67B23" w:rsidRDefault="00E67B23">
      <w:pPr>
        <w:pStyle w:val="BodyText"/>
        <w:rPr>
          <w:rFonts w:ascii="Arial"/>
          <w:sz w:val="20"/>
        </w:rPr>
      </w:pPr>
    </w:p>
    <w:p w:rsidR="00E67B23" w:rsidRDefault="00E67B23">
      <w:pPr>
        <w:pStyle w:val="BodyText"/>
        <w:rPr>
          <w:rFonts w:ascii="Arial"/>
          <w:sz w:val="20"/>
        </w:rPr>
      </w:pPr>
    </w:p>
    <w:p w:rsidR="00E67B23" w:rsidRDefault="00E67B23">
      <w:pPr>
        <w:pStyle w:val="BodyText"/>
        <w:rPr>
          <w:rFonts w:ascii="Arial"/>
          <w:sz w:val="16"/>
        </w:rPr>
      </w:pPr>
    </w:p>
    <w:p w:rsidR="00E67B23" w:rsidRDefault="00E67B23">
      <w:pPr>
        <w:rPr>
          <w:rFonts w:ascii="Arial"/>
          <w:sz w:val="16"/>
        </w:rPr>
        <w:sectPr w:rsidR="00E67B23">
          <w:type w:val="continuous"/>
          <w:pgSz w:w="16840" w:h="11910" w:orient="landscape"/>
          <w:pgMar w:top="1100" w:right="180" w:bottom="280" w:left="620" w:header="720" w:footer="720" w:gutter="0"/>
          <w:cols w:space="720"/>
        </w:sectPr>
      </w:pPr>
    </w:p>
    <w:p w:rsidR="00E67B23" w:rsidRDefault="00F73D3E">
      <w:pPr>
        <w:spacing w:before="110" w:line="278" w:lineRule="auto"/>
        <w:ind w:left="5259" w:firstLine="130"/>
        <w:rPr>
          <w:rFonts w:ascii="Lucida Sans"/>
          <w:b/>
          <w:sz w:val="36"/>
        </w:rPr>
      </w:pPr>
      <w:r>
        <w:pict>
          <v:group id="_x0000_s1096" style="position:absolute;left:0;text-align:left;margin-left:544pt;margin-top:64.45pt;width:278pt;height:104pt;z-index:251664384;mso-position-horizontal-relative:page" coordorigin="10880,1289" coordsize="5560,2080">
            <v:shape id="_x0000_s1105" type="#_x0000_t75" style="position:absolute;left:10880;top:1308;width:3820;height:340">
              <v:imagedata r:id="rId5" o:title=""/>
            </v:shape>
            <v:shape id="_x0000_s1104" type="#_x0000_t75" style="position:absolute;left:14740;top:1288;width:1700;height:300">
              <v:imagedata r:id="rId6" o:title=""/>
            </v:shape>
            <v:shape id="_x0000_s1103" type="#_x0000_t75" style="position:absolute;left:10880;top:1668;width:3420;height:300">
              <v:imagedata r:id="rId7" o:title=""/>
            </v:shape>
            <v:shape id="_x0000_s1102" type="#_x0000_t75" style="position:absolute;left:14340;top:1688;width:2080;height:340">
              <v:imagedata r:id="rId8" o:title=""/>
            </v:shape>
            <v:shape id="_x0000_s1101" type="#_x0000_t75" style="position:absolute;left:10880;top:2028;width:5540;height:300">
              <v:imagedata r:id="rId9" o:title=""/>
            </v:shape>
            <v:shape id="_x0000_s1100" type="#_x0000_t75" style="position:absolute;left:10880;top:2348;width:5520;height:340">
              <v:imagedata r:id="rId10" o:title=""/>
            </v:shape>
            <v:shape id="_x0000_s1099" type="#_x0000_t75" style="position:absolute;left:10880;top:2688;width:5540;height:340">
              <v:imagedata r:id="rId11" o:title=""/>
            </v:shape>
            <v:shape id="_x0000_s1098" type="#_x0000_t75" style="position:absolute;left:10880;top:3028;width:2700;height:340">
              <v:imagedata r:id="rId12" o:title=""/>
            </v:shape>
            <v:shapetype id="_x0000_t202" coordsize="21600,21600" o:spt="202" path="m,l,21600r21600,l21600,xe">
              <v:stroke joinstyle="miter"/>
              <v:path gradientshapeok="t" o:connecttype="rect"/>
            </v:shapetype>
            <v:shape id="_x0000_s1097" type="#_x0000_t202" style="position:absolute;left:10880;top:1288;width:5560;height:2080" filled="f" stroked="f">
              <v:textbox inset="0,0,0,0">
                <w:txbxContent>
                  <w:p w:rsidR="00E67B23" w:rsidRDefault="00F73D3E">
                    <w:pPr>
                      <w:spacing w:before="18" w:line="264" w:lineRule="auto"/>
                      <w:ind w:left="51" w:right="47"/>
                      <w:jc w:val="both"/>
                      <w:rPr>
                        <w:b/>
                        <w:sz w:val="26"/>
                      </w:rPr>
                    </w:pPr>
                    <w:r>
                      <w:rPr>
                        <w:b/>
                        <w:sz w:val="26"/>
                      </w:rPr>
                      <w:t xml:space="preserve">Somaliland is Strategic positioned </w:t>
                    </w:r>
                    <w:r>
                      <w:rPr>
                        <w:rFonts w:ascii="Arial"/>
                        <w:b/>
                        <w:color w:val="2C3136"/>
                        <w:sz w:val="26"/>
                      </w:rPr>
                      <w:t xml:space="preserve">in the center of the Horn of Africa and </w:t>
                    </w:r>
                    <w:r>
                      <w:rPr>
                        <w:b/>
                        <w:sz w:val="26"/>
                      </w:rPr>
                      <w:t>along the Gulf of Aden near the entrance to the Bab al-Mandeb  and</w:t>
                    </w:r>
                    <w:r>
                      <w:rPr>
                        <w:b/>
                        <w:spacing w:val="18"/>
                        <w:sz w:val="26"/>
                      </w:rPr>
                      <w:t xml:space="preserve"> </w:t>
                    </w:r>
                    <w:r>
                      <w:rPr>
                        <w:b/>
                        <w:sz w:val="26"/>
                      </w:rPr>
                      <w:t>route</w:t>
                    </w:r>
                    <w:r>
                      <w:rPr>
                        <w:b/>
                        <w:spacing w:val="18"/>
                        <w:sz w:val="26"/>
                      </w:rPr>
                      <w:t xml:space="preserve"> </w:t>
                    </w:r>
                    <w:r>
                      <w:rPr>
                        <w:b/>
                        <w:sz w:val="26"/>
                      </w:rPr>
                      <w:t>through</w:t>
                    </w:r>
                    <w:r>
                      <w:rPr>
                        <w:b/>
                        <w:spacing w:val="18"/>
                        <w:sz w:val="26"/>
                      </w:rPr>
                      <w:t xml:space="preserve"> </w:t>
                    </w:r>
                    <w:r>
                      <w:rPr>
                        <w:b/>
                        <w:sz w:val="26"/>
                      </w:rPr>
                      <w:t>Red</w:t>
                    </w:r>
                    <w:r>
                      <w:rPr>
                        <w:b/>
                        <w:spacing w:val="18"/>
                        <w:sz w:val="26"/>
                      </w:rPr>
                      <w:t xml:space="preserve"> </w:t>
                    </w:r>
                    <w:r>
                      <w:rPr>
                        <w:b/>
                        <w:sz w:val="26"/>
                      </w:rPr>
                      <w:t>Sea</w:t>
                    </w:r>
                    <w:r>
                      <w:rPr>
                        <w:b/>
                        <w:spacing w:val="19"/>
                        <w:sz w:val="26"/>
                      </w:rPr>
                      <w:t xml:space="preserve"> </w:t>
                    </w:r>
                    <w:r>
                      <w:rPr>
                        <w:b/>
                        <w:sz w:val="26"/>
                      </w:rPr>
                      <w:t>and</w:t>
                    </w:r>
                    <w:r>
                      <w:rPr>
                        <w:b/>
                        <w:spacing w:val="18"/>
                        <w:sz w:val="26"/>
                      </w:rPr>
                      <w:t xml:space="preserve"> </w:t>
                    </w:r>
                    <w:r>
                      <w:rPr>
                        <w:b/>
                        <w:sz w:val="26"/>
                      </w:rPr>
                      <w:t>Suez</w:t>
                    </w:r>
                    <w:r>
                      <w:rPr>
                        <w:b/>
                        <w:spacing w:val="18"/>
                        <w:sz w:val="26"/>
                      </w:rPr>
                      <w:t xml:space="preserve"> </w:t>
                    </w:r>
                    <w:r>
                      <w:rPr>
                        <w:b/>
                        <w:sz w:val="26"/>
                      </w:rPr>
                      <w:t>Canal,</w:t>
                    </w:r>
                    <w:r>
                      <w:rPr>
                        <w:b/>
                        <w:spacing w:val="18"/>
                        <w:sz w:val="26"/>
                      </w:rPr>
                      <w:t xml:space="preserve"> </w:t>
                    </w:r>
                    <w:r>
                      <w:rPr>
                        <w:b/>
                        <w:sz w:val="26"/>
                      </w:rPr>
                      <w:t>a</w:t>
                    </w:r>
                  </w:p>
                  <w:p w:rsidR="00E67B23" w:rsidRDefault="00F2431A">
                    <w:pPr>
                      <w:spacing w:line="252" w:lineRule="auto"/>
                      <w:ind w:left="51" w:right="54"/>
                      <w:jc w:val="both"/>
                      <w:rPr>
                        <w:b/>
                        <w:sz w:val="26"/>
                      </w:rPr>
                    </w:pPr>
                    <w:r>
                      <w:rPr>
                        <w:b/>
                        <w:sz w:val="26"/>
                      </w:rPr>
                      <w:t>Major</w:t>
                    </w:r>
                    <w:r w:rsidR="00F73D3E">
                      <w:rPr>
                        <w:b/>
                        <w:sz w:val="26"/>
                      </w:rPr>
                      <w:t xml:space="preserve"> sea-lane through with one-third of the world's shipping passes.</w:t>
                    </w:r>
                  </w:p>
                </w:txbxContent>
              </v:textbox>
            </v:shape>
            <w10:wrap anchorx="page"/>
          </v:group>
        </w:pict>
      </w:r>
      <w:r>
        <w:pict>
          <v:group id="_x0000_s1093" style="position:absolute;left:0;text-align:left;margin-left:233.7pt;margin-top:4.5pt;width:41.85pt;height:51.95pt;z-index:251665408;mso-position-horizontal-relative:page" coordorigin="4674,90" coordsize="837,1039">
            <v:shape id="_x0000_s1095" type="#_x0000_t75" style="position:absolute;left:4674;top:90;width:837;height:1039">
              <v:imagedata r:id="rId13" o:title=""/>
            </v:shape>
            <v:shape id="_x0000_s1094" style="position:absolute;left:4709;top:108;width:766;height:969" coordorigin="4709,108" coordsize="766,969" o:spt="100" adj="0,,0" path="m4806,144r-97,97l4724,267r28,72l4766,452r-25,146l4719,688r-5,78l4725,835r29,59l4800,942r64,40l4944,1012r52,17l5037,1046r32,15l5092,1076r24,-15l5147,1046r42,-17l5241,1012r80,-30l5384,942r46,-48l5457,839r-483,l4997,707r-96,-93l5033,594r59,-120l5422,474r-4,-22l5433,339r27,-72l5475,241r-68,-68l4900,173r-67,-17l4806,144xm5092,777r-118,62l5211,839,5092,777xm5422,474r-330,l5151,594r133,20l5188,707r23,132l5457,839r2,-4l5471,766r-5,-78l5443,598,5422,474xm5092,108r-100,59l4900,173r507,l5407,173r-122,l5193,167,5092,108xm5378,144r-26,12l5285,173r122,l5378,144xe" fillcolor="#3b1f4e" stroked="f">
              <v:stroke joinstyle="round"/>
              <v:formulas/>
              <v:path arrowok="t" o:connecttype="segments"/>
            </v:shape>
            <w10:wrap anchorx="page"/>
          </v:group>
        </w:pict>
      </w:r>
      <w:r>
        <w:rPr>
          <w:rFonts w:ascii="Lucida Sans"/>
          <w:b/>
          <w:sz w:val="36"/>
        </w:rPr>
        <w:t xml:space="preserve">SECURITY AND </w:t>
      </w:r>
      <w:r>
        <w:rPr>
          <w:rFonts w:ascii="Lucida Sans"/>
          <w:b/>
          <w:w w:val="95"/>
          <w:sz w:val="36"/>
        </w:rPr>
        <w:t>TRANSPARENCY</w:t>
      </w:r>
    </w:p>
    <w:p w:rsidR="00E67B23" w:rsidRDefault="00F73D3E">
      <w:pPr>
        <w:pStyle w:val="Heading2"/>
        <w:spacing w:before="171" w:line="254" w:lineRule="auto"/>
        <w:ind w:left="3423" w:right="185"/>
      </w:pPr>
      <w:r>
        <w:rPr>
          <w:b w:val="0"/>
        </w:rPr>
        <w:br w:type="column"/>
      </w:r>
      <w:r>
        <w:t xml:space="preserve">STRATEGIC LOCATION </w:t>
      </w:r>
    </w:p>
    <w:p w:rsidR="00E67B23" w:rsidRDefault="00E67B23">
      <w:pPr>
        <w:spacing w:line="254" w:lineRule="auto"/>
        <w:sectPr w:rsidR="00E67B23">
          <w:type w:val="continuous"/>
          <w:pgSz w:w="16840" w:h="11910" w:orient="landscape"/>
          <w:pgMar w:top="1100" w:right="180" w:bottom="280" w:left="620" w:header="720" w:footer="720" w:gutter="0"/>
          <w:cols w:num="2" w:space="720" w:equalWidth="0">
            <w:col w:w="8560" w:space="40"/>
            <w:col w:w="7440"/>
          </w:cols>
        </w:sectPr>
      </w:pPr>
    </w:p>
    <w:p w:rsidR="00E67B23" w:rsidRDefault="00E67B23">
      <w:pPr>
        <w:pStyle w:val="BodyText"/>
        <w:rPr>
          <w:rFonts w:ascii="Arial"/>
          <w:sz w:val="20"/>
        </w:rPr>
      </w:pPr>
    </w:p>
    <w:p w:rsidR="00E67B23" w:rsidRDefault="00E67B23">
      <w:pPr>
        <w:pStyle w:val="BodyText"/>
        <w:rPr>
          <w:rFonts w:ascii="Arial"/>
          <w:sz w:val="20"/>
        </w:rPr>
      </w:pPr>
    </w:p>
    <w:p w:rsidR="00E67B23" w:rsidRDefault="00E67B23">
      <w:pPr>
        <w:pStyle w:val="BodyText"/>
        <w:rPr>
          <w:rFonts w:ascii="Arial"/>
          <w:sz w:val="20"/>
        </w:rPr>
      </w:pPr>
    </w:p>
    <w:p w:rsidR="00E67B23" w:rsidRDefault="00E67B23">
      <w:pPr>
        <w:pStyle w:val="BodyText"/>
        <w:rPr>
          <w:rFonts w:ascii="Arial"/>
          <w:sz w:val="20"/>
        </w:rPr>
      </w:pPr>
    </w:p>
    <w:p w:rsidR="00E67B23" w:rsidRDefault="00E67B23">
      <w:pPr>
        <w:pStyle w:val="BodyText"/>
        <w:rPr>
          <w:rFonts w:ascii="Arial"/>
          <w:sz w:val="20"/>
        </w:rPr>
      </w:pPr>
    </w:p>
    <w:p w:rsidR="00E67B23" w:rsidRDefault="00E67B23">
      <w:pPr>
        <w:pStyle w:val="BodyText"/>
        <w:spacing w:before="9"/>
        <w:rPr>
          <w:rFonts w:ascii="Arial"/>
          <w:sz w:val="22"/>
        </w:rPr>
      </w:pPr>
    </w:p>
    <w:p w:rsidR="00E67B23" w:rsidRDefault="00E67B23">
      <w:pPr>
        <w:rPr>
          <w:rFonts w:ascii="Arial"/>
        </w:rPr>
        <w:sectPr w:rsidR="00E67B23">
          <w:type w:val="continuous"/>
          <w:pgSz w:w="16840" w:h="11910" w:orient="landscape"/>
          <w:pgMar w:top="1100" w:right="180" w:bottom="280" w:left="620" w:header="720" w:footer="720" w:gutter="0"/>
          <w:cols w:space="720"/>
        </w:sectPr>
      </w:pPr>
    </w:p>
    <w:p w:rsidR="00E67B23" w:rsidRDefault="00F73D3E">
      <w:pPr>
        <w:spacing w:before="111" w:line="309" w:lineRule="auto"/>
        <w:ind w:left="177" w:right="42" w:hanging="27"/>
        <w:jc w:val="both"/>
        <w:rPr>
          <w:rFonts w:ascii="Lucida Sans"/>
          <w:b/>
          <w:sz w:val="35"/>
        </w:rPr>
      </w:pPr>
      <w:r>
        <w:pict>
          <v:group id="_x0000_s1089" style="position:absolute;left:0;text-align:left;margin-left:0;margin-top:60.3pt;width:210.6pt;height:475pt;z-index:-251889664;mso-position-horizontal-relative:page;mso-position-vertical-relative:page" coordorigin=",1206" coordsize="4212,9500">
            <v:shape id="_x0000_s1092" type="#_x0000_t75" style="position:absolute;top:1205;width:4212;height:9500">
              <v:imagedata r:id="rId14" o:title=""/>
            </v:shape>
            <v:rect id="_x0000_s1091" style="position:absolute;left:2;top:1207;width:4175;height:9498" fillcolor="#3b1f4e" stroked="f"/>
            <v:shape id="_x0000_s1090" type="#_x0000_t75" style="position:absolute;left:677;top:2314;width:2825;height:2833">
              <v:imagedata r:id="rId15" o:title=""/>
            </v:shape>
            <w10:wrap anchorx="page" anchory="page"/>
          </v:group>
        </w:pict>
      </w:r>
      <w:r>
        <w:pict>
          <v:group id="_x0000_s1086" style="position:absolute;left:0;text-align:left;margin-left:233pt;margin-top:68.6pt;width:54.55pt;height:36.35pt;z-index:251667456;mso-position-horizontal-relative:page" coordorigin="4660,1372" coordsize="1091,727">
            <v:shape id="_x0000_s1088" type="#_x0000_t75" style="position:absolute;left:4660;top:1371;width:1091;height:727">
              <v:imagedata r:id="rId16" o:title=""/>
            </v:shape>
            <v:shape id="_x0000_s1087" style="position:absolute;left:4695;top:1389;width:1020;height:657" coordorigin="4695,1389" coordsize="1020,657" o:spt="100" adj="0,,0" path="m5715,1924r-1020,l4695,2046r1020,l5715,1924xm4880,1710r-95,l4785,1857r-45,l4740,1924r931,l5671,1869r-210,l5461,1826r-581,l4880,1710xm5594,1638r-99,l5495,1869r176,l5671,1857r-40,l5631,1754r-37,l5594,1638xm5043,1564r-128,l4915,1826r546,l5461,1754r-380,l5081,1661r-38,l5043,1564xm5288,1463r-172,l5116,1754r345,l5461,1680r-173,l5288,1463xm5461,1501r-138,39l5323,1680r138,l5461,1501xm5261,1389r-117,l5144,1463r117,l5261,1389xe" fillcolor="#3b1f4e" stroked="f">
              <v:stroke joinstyle="round"/>
              <v:formulas/>
              <v:path arrowok="t" o:connecttype="segments"/>
            </v:shape>
            <w10:wrap anchorx="page"/>
          </v:group>
        </w:pict>
      </w:r>
      <w:r>
        <w:rPr>
          <w:rFonts w:ascii="Lucida Sans"/>
          <w:b/>
          <w:color w:val="FFFFFF"/>
          <w:sz w:val="35"/>
        </w:rPr>
        <w:t xml:space="preserve">MINISTRY OF INVESTMENT PROMOTION </w:t>
      </w:r>
    </w:p>
    <w:p w:rsidR="00E67B23" w:rsidRDefault="00F73D3E">
      <w:pPr>
        <w:bidi/>
        <w:spacing w:before="27" w:line="326" w:lineRule="auto"/>
        <w:ind w:right="586" w:hanging="164"/>
        <w:jc w:val="right"/>
        <w:rPr>
          <w:rFonts w:ascii="Arial" w:cs="Arial"/>
          <w:b/>
          <w:bCs/>
          <w:sz w:val="38"/>
          <w:szCs w:val="38"/>
        </w:rPr>
      </w:pPr>
      <w:proofErr w:type="spellStart"/>
      <w:r>
        <w:rPr>
          <w:rFonts w:ascii="Arial" w:cs="Arial"/>
          <w:b/>
          <w:bCs/>
          <w:color w:val="FFFFFF"/>
          <w:spacing w:val="-3"/>
          <w:w w:val="122"/>
          <w:sz w:val="38"/>
          <w:szCs w:val="38"/>
          <w:rtl/>
        </w:rPr>
        <w:t>و</w:t>
      </w:r>
      <w:r>
        <w:rPr>
          <w:rFonts w:ascii="Arial" w:cs="Arial"/>
          <w:b/>
          <w:bCs/>
          <w:color w:val="FFFFFF"/>
          <w:spacing w:val="31"/>
          <w:w w:val="101"/>
          <w:sz w:val="38"/>
          <w:szCs w:val="38"/>
          <w:rtl/>
        </w:rPr>
        <w:t>ز</w:t>
      </w:r>
      <w:r>
        <w:rPr>
          <w:rFonts w:ascii="Arial" w:cs="Arial"/>
          <w:b/>
          <w:bCs/>
          <w:color w:val="FFFFFF"/>
          <w:spacing w:val="14"/>
          <w:w w:val="137"/>
          <w:sz w:val="38"/>
          <w:szCs w:val="38"/>
          <w:rtl/>
        </w:rPr>
        <w:t>ا</w:t>
      </w:r>
      <w:r>
        <w:rPr>
          <w:rFonts w:ascii="Arial" w:cs="Arial"/>
          <w:b/>
          <w:bCs/>
          <w:color w:val="FFFFFF"/>
          <w:spacing w:val="35"/>
          <w:w w:val="116"/>
          <w:sz w:val="38"/>
          <w:szCs w:val="38"/>
          <w:rtl/>
        </w:rPr>
        <w:t>ر</w:t>
      </w:r>
      <w:r>
        <w:rPr>
          <w:rFonts w:ascii="Arial" w:cs="Arial"/>
          <w:b/>
          <w:bCs/>
          <w:color w:val="FFFFFF"/>
          <w:w w:val="116"/>
          <w:sz w:val="38"/>
          <w:szCs w:val="38"/>
          <w:rtl/>
        </w:rPr>
        <w:t>ة</w:t>
      </w:r>
      <w:proofErr w:type="spellEnd"/>
      <w:r>
        <w:rPr>
          <w:rFonts w:ascii="Arial" w:cs="Arial"/>
          <w:b/>
          <w:bCs/>
          <w:color w:val="FFFFFF"/>
          <w:spacing w:val="29"/>
          <w:sz w:val="38"/>
          <w:szCs w:val="38"/>
          <w:rtl/>
        </w:rPr>
        <w:t xml:space="preserve"> </w:t>
      </w:r>
      <w:r>
        <w:rPr>
          <w:rFonts w:ascii="Arial" w:cs="Arial"/>
          <w:b/>
          <w:bCs/>
          <w:color w:val="FFFFFF"/>
          <w:w w:val="64"/>
          <w:sz w:val="38"/>
          <w:szCs w:val="38"/>
          <w:rtl/>
        </w:rPr>
        <w:t>ت</w:t>
      </w:r>
      <w:r>
        <w:rPr>
          <w:rFonts w:ascii="Arial" w:cs="Arial"/>
          <w:b/>
          <w:bCs/>
          <w:color w:val="FFFFFF"/>
          <w:w w:val="42"/>
          <w:sz w:val="38"/>
          <w:szCs w:val="38"/>
          <w:rtl/>
        </w:rPr>
        <w:t>ــــــ</w:t>
      </w:r>
      <w:proofErr w:type="spellStart"/>
      <w:r>
        <w:rPr>
          <w:rFonts w:ascii="Arial" w:cs="Arial"/>
          <w:b/>
          <w:bCs/>
          <w:color w:val="FFFFFF"/>
          <w:w w:val="77"/>
          <w:sz w:val="38"/>
          <w:szCs w:val="38"/>
          <w:rtl/>
        </w:rPr>
        <w:t>ن</w:t>
      </w:r>
      <w:r>
        <w:rPr>
          <w:rFonts w:ascii="Arial" w:cs="Arial"/>
          <w:b/>
          <w:bCs/>
          <w:color w:val="FFFFFF"/>
          <w:w w:val="146"/>
          <w:sz w:val="38"/>
          <w:szCs w:val="38"/>
          <w:rtl/>
        </w:rPr>
        <w:t>م</w:t>
      </w:r>
      <w:r>
        <w:rPr>
          <w:rFonts w:ascii="Arial" w:cs="Arial"/>
          <w:b/>
          <w:bCs/>
          <w:color w:val="FFFFFF"/>
          <w:w w:val="65"/>
          <w:sz w:val="38"/>
          <w:szCs w:val="38"/>
          <w:rtl/>
        </w:rPr>
        <w:t>ي</w:t>
      </w:r>
      <w:r>
        <w:rPr>
          <w:rFonts w:ascii="Arial" w:cs="Arial"/>
          <w:b/>
          <w:bCs/>
          <w:color w:val="FFFFFF"/>
          <w:w w:val="123"/>
          <w:sz w:val="38"/>
          <w:szCs w:val="38"/>
          <w:rtl/>
        </w:rPr>
        <w:t>ة</w:t>
      </w:r>
      <w:proofErr w:type="spellEnd"/>
      <w:r>
        <w:rPr>
          <w:rFonts w:ascii="Arial" w:cs="Arial"/>
          <w:b/>
          <w:bCs/>
          <w:color w:val="FFFFFF"/>
          <w:w w:val="122"/>
          <w:sz w:val="38"/>
          <w:szCs w:val="38"/>
          <w:rtl/>
        </w:rPr>
        <w:t xml:space="preserve"> </w:t>
      </w:r>
      <w:proofErr w:type="spellStart"/>
      <w:r>
        <w:rPr>
          <w:rFonts w:ascii="Arial" w:cs="Arial"/>
          <w:b/>
          <w:bCs/>
          <w:color w:val="FFFFFF"/>
          <w:w w:val="137"/>
          <w:sz w:val="38"/>
          <w:szCs w:val="38"/>
          <w:rtl/>
        </w:rPr>
        <w:t>ا</w:t>
      </w:r>
      <w:r>
        <w:rPr>
          <w:rFonts w:ascii="Arial" w:cs="Arial"/>
          <w:b/>
          <w:bCs/>
          <w:color w:val="FFFFFF"/>
          <w:w w:val="84"/>
          <w:sz w:val="38"/>
          <w:szCs w:val="38"/>
          <w:rtl/>
        </w:rPr>
        <w:t>ال</w:t>
      </w:r>
      <w:r>
        <w:rPr>
          <w:rFonts w:ascii="Arial" w:cs="Arial"/>
          <w:b/>
          <w:bCs/>
          <w:color w:val="FFFFFF"/>
          <w:w w:val="92"/>
          <w:sz w:val="38"/>
          <w:szCs w:val="38"/>
          <w:rtl/>
        </w:rPr>
        <w:t>س</w:t>
      </w:r>
      <w:proofErr w:type="spellEnd"/>
      <w:r>
        <w:rPr>
          <w:rFonts w:ascii="Arial" w:cs="Arial"/>
          <w:b/>
          <w:bCs/>
          <w:color w:val="FFFFFF"/>
          <w:w w:val="40"/>
          <w:sz w:val="38"/>
          <w:szCs w:val="38"/>
          <w:rtl/>
        </w:rPr>
        <w:t>ــــــــــ</w:t>
      </w:r>
      <w:proofErr w:type="spellStart"/>
      <w:r>
        <w:rPr>
          <w:rFonts w:ascii="Arial" w:cs="Arial"/>
          <w:b/>
          <w:bCs/>
          <w:color w:val="FFFFFF"/>
          <w:w w:val="64"/>
          <w:sz w:val="38"/>
          <w:szCs w:val="38"/>
          <w:rtl/>
        </w:rPr>
        <w:t>ت</w:t>
      </w:r>
      <w:r>
        <w:rPr>
          <w:rFonts w:ascii="Arial" w:cs="Arial"/>
          <w:b/>
          <w:bCs/>
          <w:color w:val="FFFFFF"/>
          <w:w w:val="17"/>
          <w:sz w:val="38"/>
          <w:szCs w:val="38"/>
          <w:rtl/>
        </w:rPr>
        <w:t>ـ</w:t>
      </w:r>
      <w:r>
        <w:rPr>
          <w:rFonts w:ascii="Arial" w:cs="Arial"/>
          <w:b/>
          <w:bCs/>
          <w:color w:val="FFFFFF"/>
          <w:w w:val="64"/>
          <w:sz w:val="38"/>
          <w:szCs w:val="38"/>
          <w:rtl/>
        </w:rPr>
        <w:t>ث</w:t>
      </w:r>
      <w:r>
        <w:rPr>
          <w:rFonts w:ascii="Arial" w:cs="Arial"/>
          <w:b/>
          <w:bCs/>
          <w:color w:val="FFFFFF"/>
          <w:w w:val="17"/>
          <w:sz w:val="38"/>
          <w:szCs w:val="38"/>
          <w:rtl/>
        </w:rPr>
        <w:t>ـ</w:t>
      </w:r>
      <w:r>
        <w:rPr>
          <w:rFonts w:ascii="Arial" w:cs="Arial"/>
          <w:b/>
          <w:bCs/>
          <w:color w:val="FFFFFF"/>
          <w:w w:val="146"/>
          <w:sz w:val="38"/>
          <w:szCs w:val="38"/>
          <w:rtl/>
        </w:rPr>
        <w:t>م</w:t>
      </w:r>
      <w:r>
        <w:rPr>
          <w:rFonts w:ascii="Arial" w:cs="Arial"/>
          <w:b/>
          <w:bCs/>
          <w:color w:val="FFFFFF"/>
          <w:w w:val="17"/>
          <w:sz w:val="38"/>
          <w:szCs w:val="38"/>
          <w:rtl/>
        </w:rPr>
        <w:t>ـ</w:t>
      </w:r>
      <w:r>
        <w:rPr>
          <w:rFonts w:ascii="Arial" w:cs="Arial"/>
          <w:b/>
          <w:bCs/>
          <w:color w:val="FFFFFF"/>
          <w:w w:val="148"/>
          <w:sz w:val="38"/>
          <w:szCs w:val="38"/>
          <w:rtl/>
        </w:rPr>
        <w:t>ا</w:t>
      </w:r>
      <w:r>
        <w:rPr>
          <w:rFonts w:ascii="Arial" w:cs="Arial"/>
          <w:b/>
          <w:bCs/>
          <w:color w:val="FFFFFF"/>
          <w:w w:val="101"/>
          <w:sz w:val="38"/>
          <w:szCs w:val="38"/>
          <w:rtl/>
        </w:rPr>
        <w:t>ر</w:t>
      </w:r>
      <w:proofErr w:type="spellEnd"/>
    </w:p>
    <w:p w:rsidR="00E67B23" w:rsidRDefault="00F73D3E">
      <w:pPr>
        <w:spacing w:before="25" w:line="225" w:lineRule="auto"/>
        <w:ind w:left="118" w:right="38" w:firstLine="50"/>
        <w:jc w:val="both"/>
        <w:rPr>
          <w:rFonts w:ascii="Lucida Sans"/>
          <w:b/>
          <w:sz w:val="35"/>
        </w:rPr>
      </w:pPr>
      <w:r>
        <w:rPr>
          <w:rFonts w:ascii="Lucida Sans"/>
          <w:b/>
          <w:color w:val="FFFFFF"/>
          <w:sz w:val="35"/>
        </w:rPr>
        <w:t xml:space="preserve">WASAARADDA </w:t>
      </w:r>
      <w:r>
        <w:rPr>
          <w:rFonts w:ascii="Lucida Sans"/>
          <w:b/>
          <w:color w:val="FFFFFF"/>
          <w:w w:val="95"/>
          <w:sz w:val="35"/>
        </w:rPr>
        <w:t xml:space="preserve">HORUMARINTA </w:t>
      </w:r>
      <w:r>
        <w:rPr>
          <w:rFonts w:ascii="Lucida Sans"/>
          <w:b/>
          <w:color w:val="FFFFFF"/>
          <w:sz w:val="35"/>
        </w:rPr>
        <w:t>MAALGASHIGA</w:t>
      </w:r>
    </w:p>
    <w:p w:rsidR="00E67B23" w:rsidRDefault="00F73D3E">
      <w:pPr>
        <w:pStyle w:val="BodyText"/>
        <w:rPr>
          <w:rFonts w:ascii="Lucida Sans"/>
          <w:sz w:val="42"/>
        </w:rPr>
      </w:pPr>
      <w:r>
        <w:rPr>
          <w:b w:val="0"/>
        </w:rPr>
        <w:br w:type="column"/>
      </w:r>
    </w:p>
    <w:p w:rsidR="00E67B23" w:rsidRDefault="00E67B23">
      <w:pPr>
        <w:pStyle w:val="BodyText"/>
        <w:rPr>
          <w:rFonts w:ascii="Lucida Sans"/>
          <w:sz w:val="42"/>
        </w:rPr>
      </w:pPr>
    </w:p>
    <w:p w:rsidR="00E67B23" w:rsidRDefault="00E67B23">
      <w:pPr>
        <w:pStyle w:val="BodyText"/>
        <w:spacing w:before="9"/>
        <w:rPr>
          <w:rFonts w:ascii="Lucida Sans"/>
          <w:sz w:val="44"/>
        </w:rPr>
      </w:pPr>
    </w:p>
    <w:p w:rsidR="00E67B23" w:rsidRDefault="00F73D3E">
      <w:pPr>
        <w:ind w:left="118"/>
        <w:rPr>
          <w:rFonts w:ascii="Arial"/>
          <w:b/>
          <w:sz w:val="36"/>
        </w:rPr>
      </w:pPr>
      <w:r>
        <w:pict>
          <v:group id="_x0000_s1077" style="position:absolute;left:0;text-align:left;margin-left:228pt;margin-top:35.35pt;width:297pt;height:105pt;z-index:251662336;mso-position-horizontal-relative:page" coordorigin="4560,707" coordsize="5940,2100">
            <v:shape id="_x0000_s1085" type="#_x0000_t75" style="position:absolute;left:4560;top:706;width:5940;height:320">
              <v:imagedata r:id="rId17" o:title=""/>
            </v:shape>
            <v:shape id="_x0000_s1084" type="#_x0000_t75" style="position:absolute;left:4560;top:1006;width:5940;height:320">
              <v:imagedata r:id="rId18" o:title=""/>
            </v:shape>
            <v:shape id="_x0000_s1083" type="#_x0000_t75" style="position:absolute;left:4560;top:1306;width:5940;height:320">
              <v:imagedata r:id="rId19" o:title=""/>
            </v:shape>
            <v:shape id="_x0000_s1082" type="#_x0000_t75" style="position:absolute;left:4560;top:1606;width:5940;height:320">
              <v:imagedata r:id="rId20" o:title=""/>
            </v:shape>
            <v:shape id="_x0000_s1081" type="#_x0000_t75" style="position:absolute;left:4560;top:1906;width:5940;height:320">
              <v:imagedata r:id="rId21" o:title=""/>
            </v:shape>
            <v:shape id="_x0000_s1080" type="#_x0000_t75" style="position:absolute;left:4560;top:2206;width:5940;height:320">
              <v:imagedata r:id="rId22" o:title=""/>
            </v:shape>
            <v:shape id="_x0000_s1079" type="#_x0000_t75" style="position:absolute;left:4560;top:2486;width:4560;height:320">
              <v:imagedata r:id="rId23" o:title=""/>
            </v:shape>
            <v:shape id="_x0000_s1078" type="#_x0000_t202" style="position:absolute;left:4560;top:706;width:5940;height:2100" filled="f" stroked="f">
              <v:textbox inset="0,0,0,0">
                <w:txbxContent>
                  <w:p w:rsidR="00E67B23" w:rsidRDefault="00F73D3E">
                    <w:pPr>
                      <w:spacing w:line="244" w:lineRule="auto"/>
                      <w:ind w:left="40" w:right="29"/>
                      <w:jc w:val="both"/>
                      <w:rPr>
                        <w:b/>
                        <w:sz w:val="24"/>
                      </w:rPr>
                    </w:pPr>
                    <w:r>
                      <w:rPr>
                        <w:b/>
                        <w:sz w:val="24"/>
                      </w:rPr>
                      <w:t xml:space="preserve">The Economic </w:t>
                    </w:r>
                    <w:r>
                      <w:rPr>
                        <w:b/>
                        <w:spacing w:val="-3"/>
                        <w:sz w:val="24"/>
                      </w:rPr>
                      <w:t xml:space="preserve">System </w:t>
                    </w:r>
                    <w:r>
                      <w:rPr>
                        <w:b/>
                        <w:sz w:val="24"/>
                      </w:rPr>
                      <w:t xml:space="preserve">of Somaliland is a free market </w:t>
                    </w:r>
                    <w:r>
                      <w:rPr>
                        <w:b/>
                        <w:spacing w:val="-2"/>
                        <w:sz w:val="24"/>
                      </w:rPr>
                      <w:t xml:space="preserve">system </w:t>
                    </w:r>
                    <w:r>
                      <w:rPr>
                        <w:b/>
                        <w:sz w:val="24"/>
                      </w:rPr>
                      <w:t xml:space="preserve">based on supply and demand with </w:t>
                    </w:r>
                    <w:proofErr w:type="spellStart"/>
                    <w:r>
                      <w:rPr>
                        <w:b/>
                        <w:sz w:val="24"/>
                      </w:rPr>
                      <w:t>liFle</w:t>
                    </w:r>
                    <w:proofErr w:type="spellEnd"/>
                    <w:r>
                      <w:rPr>
                        <w:b/>
                        <w:sz w:val="24"/>
                      </w:rPr>
                      <w:t xml:space="preserve"> or no Government control, Somaliland Enjoys open Market </w:t>
                    </w:r>
                    <w:proofErr w:type="spellStart"/>
                    <w:r>
                      <w:rPr>
                        <w:b/>
                        <w:spacing w:val="35"/>
                        <w:sz w:val="24"/>
                      </w:rPr>
                      <w:t>polic</w:t>
                    </w:r>
                    <w:proofErr w:type="spellEnd"/>
                    <w:r>
                      <w:rPr>
                        <w:b/>
                        <w:spacing w:val="-8"/>
                        <w:sz w:val="24"/>
                      </w:rPr>
                      <w:t xml:space="preserve"> </w:t>
                    </w:r>
                    <w:proofErr w:type="spellStart"/>
                    <w:r>
                      <w:rPr>
                        <w:b/>
                        <w:spacing w:val="22"/>
                        <w:sz w:val="24"/>
                      </w:rPr>
                      <w:t>ie</w:t>
                    </w:r>
                    <w:proofErr w:type="spellEnd"/>
                    <w:r>
                      <w:rPr>
                        <w:b/>
                        <w:spacing w:val="-7"/>
                        <w:sz w:val="24"/>
                      </w:rPr>
                      <w:t xml:space="preserve"> </w:t>
                    </w:r>
                    <w:r>
                      <w:rPr>
                        <w:b/>
                        <w:sz w:val="24"/>
                      </w:rPr>
                      <w:t>s</w:t>
                    </w:r>
                    <w:r>
                      <w:rPr>
                        <w:b/>
                        <w:spacing w:val="48"/>
                        <w:sz w:val="24"/>
                      </w:rPr>
                      <w:t xml:space="preserve"> </w:t>
                    </w:r>
                    <w:proofErr w:type="spellStart"/>
                    <w:r>
                      <w:rPr>
                        <w:b/>
                        <w:spacing w:val="29"/>
                        <w:sz w:val="24"/>
                      </w:rPr>
                      <w:t>tha</w:t>
                    </w:r>
                    <w:proofErr w:type="spellEnd"/>
                    <w:r>
                      <w:rPr>
                        <w:b/>
                        <w:spacing w:val="-11"/>
                        <w:sz w:val="24"/>
                      </w:rPr>
                      <w:t xml:space="preserve"> </w:t>
                    </w:r>
                    <w:r>
                      <w:rPr>
                        <w:b/>
                        <w:sz w:val="24"/>
                      </w:rPr>
                      <w:t>t</w:t>
                    </w:r>
                    <w:r>
                      <w:rPr>
                        <w:b/>
                        <w:spacing w:val="49"/>
                        <w:sz w:val="24"/>
                      </w:rPr>
                      <w:t xml:space="preserve"> </w:t>
                    </w:r>
                    <w:proofErr w:type="spellStart"/>
                    <w:r>
                      <w:rPr>
                        <w:b/>
                        <w:spacing w:val="22"/>
                        <w:sz w:val="24"/>
                      </w:rPr>
                      <w:t>ar</w:t>
                    </w:r>
                    <w:proofErr w:type="spellEnd"/>
                    <w:r>
                      <w:rPr>
                        <w:b/>
                        <w:spacing w:val="-11"/>
                        <w:sz w:val="24"/>
                      </w:rPr>
                      <w:t xml:space="preserve"> </w:t>
                    </w:r>
                    <w:r>
                      <w:rPr>
                        <w:b/>
                        <w:sz w:val="24"/>
                      </w:rPr>
                      <w:t>e</w:t>
                    </w:r>
                    <w:r>
                      <w:rPr>
                        <w:b/>
                        <w:spacing w:val="49"/>
                        <w:sz w:val="24"/>
                      </w:rPr>
                      <w:t xml:space="preserve"> </w:t>
                    </w:r>
                    <w:r>
                      <w:rPr>
                        <w:b/>
                        <w:spacing w:val="22"/>
                        <w:sz w:val="24"/>
                      </w:rPr>
                      <w:t>de</w:t>
                    </w:r>
                    <w:r>
                      <w:rPr>
                        <w:b/>
                        <w:spacing w:val="-7"/>
                        <w:sz w:val="24"/>
                      </w:rPr>
                      <w:t xml:space="preserve"> </w:t>
                    </w:r>
                    <w:r>
                      <w:rPr>
                        <w:b/>
                        <w:spacing w:val="29"/>
                        <w:sz w:val="24"/>
                      </w:rPr>
                      <w:t>sig</w:t>
                    </w:r>
                    <w:r>
                      <w:rPr>
                        <w:b/>
                        <w:spacing w:val="-8"/>
                        <w:sz w:val="24"/>
                      </w:rPr>
                      <w:t xml:space="preserve"> </w:t>
                    </w:r>
                    <w:r>
                      <w:rPr>
                        <w:b/>
                        <w:spacing w:val="22"/>
                        <w:sz w:val="24"/>
                      </w:rPr>
                      <w:t>ne</w:t>
                    </w:r>
                    <w:r>
                      <w:rPr>
                        <w:b/>
                        <w:spacing w:val="-7"/>
                        <w:sz w:val="24"/>
                      </w:rPr>
                      <w:t xml:space="preserve"> </w:t>
                    </w:r>
                    <w:r>
                      <w:rPr>
                        <w:b/>
                        <w:sz w:val="24"/>
                      </w:rPr>
                      <w:t>d</w:t>
                    </w:r>
                    <w:r>
                      <w:rPr>
                        <w:b/>
                        <w:spacing w:val="48"/>
                        <w:sz w:val="24"/>
                      </w:rPr>
                      <w:t xml:space="preserve"> </w:t>
                    </w:r>
                    <w:r>
                      <w:rPr>
                        <w:b/>
                        <w:sz w:val="24"/>
                      </w:rPr>
                      <w:t>t</w:t>
                    </w:r>
                    <w:r>
                      <w:rPr>
                        <w:b/>
                        <w:spacing w:val="-11"/>
                        <w:sz w:val="24"/>
                      </w:rPr>
                      <w:t xml:space="preserve"> </w:t>
                    </w:r>
                    <w:r>
                      <w:rPr>
                        <w:b/>
                        <w:sz w:val="24"/>
                      </w:rPr>
                      <w:t>o</w:t>
                    </w:r>
                    <w:r>
                      <w:rPr>
                        <w:b/>
                        <w:spacing w:val="49"/>
                        <w:sz w:val="24"/>
                      </w:rPr>
                      <w:t xml:space="preserve"> </w:t>
                    </w:r>
                    <w:r>
                      <w:rPr>
                        <w:b/>
                        <w:sz w:val="24"/>
                      </w:rPr>
                      <w:t>e</w:t>
                    </w:r>
                    <w:r>
                      <w:rPr>
                        <w:b/>
                        <w:spacing w:val="-7"/>
                        <w:sz w:val="24"/>
                      </w:rPr>
                      <w:t xml:space="preserve"> </w:t>
                    </w:r>
                    <w:proofErr w:type="spellStart"/>
                    <w:r>
                      <w:rPr>
                        <w:b/>
                        <w:spacing w:val="29"/>
                        <w:sz w:val="24"/>
                      </w:rPr>
                      <w:t>lim</w:t>
                    </w:r>
                    <w:proofErr w:type="spellEnd"/>
                    <w:r>
                      <w:rPr>
                        <w:b/>
                        <w:spacing w:val="-8"/>
                        <w:sz w:val="24"/>
                      </w:rPr>
                      <w:t xml:space="preserve"> </w:t>
                    </w:r>
                    <w:proofErr w:type="spellStart"/>
                    <w:r>
                      <w:rPr>
                        <w:b/>
                        <w:spacing w:val="29"/>
                        <w:sz w:val="24"/>
                      </w:rPr>
                      <w:t>ina</w:t>
                    </w:r>
                    <w:proofErr w:type="spellEnd"/>
                    <w:r>
                      <w:rPr>
                        <w:b/>
                        <w:spacing w:val="-11"/>
                        <w:sz w:val="24"/>
                      </w:rPr>
                      <w:t xml:space="preserve"> </w:t>
                    </w:r>
                    <w:r>
                      <w:rPr>
                        <w:b/>
                        <w:sz w:val="24"/>
                      </w:rPr>
                      <w:t>t</w:t>
                    </w:r>
                    <w:r>
                      <w:rPr>
                        <w:b/>
                        <w:spacing w:val="-10"/>
                        <w:sz w:val="24"/>
                      </w:rPr>
                      <w:t xml:space="preserve"> </w:t>
                    </w:r>
                    <w:r>
                      <w:rPr>
                        <w:b/>
                        <w:sz w:val="24"/>
                      </w:rPr>
                      <w:t xml:space="preserve">e </w:t>
                    </w:r>
                    <w:r>
                      <w:rPr>
                        <w:b/>
                        <w:spacing w:val="7"/>
                        <w:sz w:val="24"/>
                      </w:rPr>
                      <w:t xml:space="preserve">discrimination </w:t>
                    </w:r>
                    <w:r>
                      <w:rPr>
                        <w:b/>
                        <w:spacing w:val="6"/>
                        <w:sz w:val="24"/>
                      </w:rPr>
                      <w:t>against  foreign</w:t>
                    </w:r>
                    <w:r>
                      <w:rPr>
                        <w:b/>
                        <w:spacing w:val="66"/>
                        <w:sz w:val="24"/>
                      </w:rPr>
                      <w:t xml:space="preserve"> </w:t>
                    </w:r>
                    <w:r>
                      <w:rPr>
                        <w:b/>
                        <w:spacing w:val="6"/>
                        <w:sz w:val="24"/>
                      </w:rPr>
                      <w:t xml:space="preserve">investors,  </w:t>
                    </w:r>
                    <w:r>
                      <w:rPr>
                        <w:b/>
                        <w:spacing w:val="8"/>
                        <w:sz w:val="24"/>
                      </w:rPr>
                      <w:t xml:space="preserve">business </w:t>
                    </w:r>
                    <w:r>
                      <w:rPr>
                        <w:b/>
                        <w:sz w:val="24"/>
                      </w:rPr>
                      <w:t xml:space="preserve">projects, Investments and Financial transactions. </w:t>
                    </w:r>
                    <w:r>
                      <w:rPr>
                        <w:b/>
                        <w:spacing w:val="-11"/>
                        <w:sz w:val="24"/>
                      </w:rPr>
                      <w:t xml:space="preserve">To </w:t>
                    </w:r>
                    <w:r>
                      <w:rPr>
                        <w:b/>
                        <w:sz w:val="24"/>
                      </w:rPr>
                      <w:t>promote new opportunities and</w:t>
                    </w:r>
                    <w:r>
                      <w:rPr>
                        <w:b/>
                        <w:spacing w:val="14"/>
                        <w:sz w:val="24"/>
                      </w:rPr>
                      <w:t xml:space="preserve"> </w:t>
                    </w:r>
                    <w:r>
                      <w:rPr>
                        <w:b/>
                        <w:sz w:val="24"/>
                      </w:rPr>
                      <w:t>Innovation.</w:t>
                    </w:r>
                  </w:p>
                </w:txbxContent>
              </v:textbox>
            </v:shape>
            <w10:wrap anchorx="page"/>
          </v:group>
        </w:pict>
      </w:r>
      <w:r>
        <w:rPr>
          <w:rFonts w:ascii="Arial"/>
          <w:b/>
          <w:sz w:val="36"/>
        </w:rPr>
        <w:t xml:space="preserve">OPEN MARKET </w:t>
      </w:r>
    </w:p>
    <w:p w:rsidR="00E67B23" w:rsidRDefault="00F73D3E">
      <w:pPr>
        <w:pStyle w:val="BodyText"/>
        <w:rPr>
          <w:rFonts w:ascii="Arial"/>
          <w:sz w:val="36"/>
        </w:rPr>
      </w:pPr>
      <w:r>
        <w:rPr>
          <w:b w:val="0"/>
        </w:rPr>
        <w:br w:type="column"/>
      </w:r>
    </w:p>
    <w:p w:rsidR="00E67B23" w:rsidRDefault="00E67B23">
      <w:pPr>
        <w:pStyle w:val="BodyText"/>
        <w:rPr>
          <w:rFonts w:ascii="Arial"/>
          <w:sz w:val="36"/>
        </w:rPr>
      </w:pPr>
    </w:p>
    <w:p w:rsidR="00E67B23" w:rsidRDefault="00E67B23">
      <w:pPr>
        <w:pStyle w:val="BodyText"/>
        <w:spacing w:before="10"/>
        <w:rPr>
          <w:rFonts w:ascii="Arial"/>
          <w:sz w:val="45"/>
        </w:rPr>
      </w:pPr>
    </w:p>
    <w:p w:rsidR="00E67B23" w:rsidRDefault="00F73D3E">
      <w:pPr>
        <w:pStyle w:val="Heading3"/>
        <w:ind w:left="1897" w:right="1210"/>
        <w:rPr>
          <w:rFonts w:ascii="Arial"/>
        </w:rPr>
      </w:pPr>
      <w:r>
        <w:pict>
          <v:group id="_x0000_s1068" style="position:absolute;left:0;text-align:left;margin-left:228pt;margin-top:-127.6pt;width:297pt;height:117pt;z-index:251660288;mso-position-horizontal-relative:page" coordorigin="4560,-2552" coordsize="5940,2340">
            <v:shape id="_x0000_s1076" type="#_x0000_t75" style="position:absolute;left:4560;top:-2552;width:5940;height:340">
              <v:imagedata r:id="rId24" o:title=""/>
            </v:shape>
            <v:shape id="_x0000_s1075" type="#_x0000_t75" style="position:absolute;left:4560;top:-2212;width:5940;height:340">
              <v:imagedata r:id="rId25" o:title=""/>
            </v:shape>
            <v:shape id="_x0000_s1074" type="#_x0000_t75" style="position:absolute;left:4560;top:-1892;width:5940;height:340">
              <v:imagedata r:id="rId26" o:title=""/>
            </v:shape>
            <v:shape id="_x0000_s1073" type="#_x0000_t75" style="position:absolute;left:4560;top:-1552;width:5940;height:340">
              <v:imagedata r:id="rId27" o:title=""/>
            </v:shape>
            <v:shape id="_x0000_s1072" type="#_x0000_t75" style="position:absolute;left:4560;top:-1212;width:5940;height:300">
              <v:imagedata r:id="rId28" o:title=""/>
            </v:shape>
            <v:shape id="_x0000_s1071" type="#_x0000_t75" style="position:absolute;left:4560;top:-892;width:5940;height:340">
              <v:imagedata r:id="rId29" o:title=""/>
            </v:shape>
            <v:shape id="_x0000_s1070" type="#_x0000_t75" style="position:absolute;left:4560;top:-552;width:4800;height:340">
              <v:imagedata r:id="rId30" o:title=""/>
            </v:shape>
            <v:shape id="_x0000_s1069" type="#_x0000_t202" style="position:absolute;left:4560;top:-2552;width:5940;height:2340" filled="f" stroked="f">
              <v:textbox inset="0,0,0,0">
                <w:txbxContent>
                  <w:p w:rsidR="00E67B23" w:rsidRDefault="00F73D3E">
                    <w:pPr>
                      <w:spacing w:line="252" w:lineRule="auto"/>
                      <w:ind w:left="40" w:right="2"/>
                      <w:jc w:val="both"/>
                      <w:rPr>
                        <w:b/>
                        <w:sz w:val="26"/>
                      </w:rPr>
                    </w:pPr>
                    <w:r>
                      <w:rPr>
                        <w:b/>
                        <w:sz w:val="26"/>
                      </w:rPr>
                      <w:t xml:space="preserve">Somaliland has witnessed a great deal of progress over the last 30 years of self-governance. Peace and stability has been restored through the eﬀorts of the people of Somaliland. Democratic systems have been established and have continued to evolve </w:t>
                    </w:r>
                    <w:proofErr w:type="spellStart"/>
                    <w:r>
                      <w:rPr>
                        <w:b/>
                        <w:sz w:val="26"/>
                      </w:rPr>
                      <w:t>a@er</w:t>
                    </w:r>
                    <w:proofErr w:type="spellEnd"/>
                    <w:r>
                      <w:rPr>
                        <w:b/>
                        <w:sz w:val="26"/>
                      </w:rPr>
                      <w:t xml:space="preserve"> ﬁv</w:t>
                    </w:r>
                    <w:r>
                      <w:rPr>
                        <w:b/>
                        <w:sz w:val="26"/>
                      </w:rPr>
                      <w:t xml:space="preserve">e </w:t>
                    </w:r>
                    <w:proofErr w:type="spellStart"/>
                    <w:r>
                      <w:rPr>
                        <w:b/>
                        <w:spacing w:val="22"/>
                        <w:sz w:val="26"/>
                      </w:rPr>
                      <w:t>suc</w:t>
                    </w:r>
                    <w:proofErr w:type="spellEnd"/>
                    <w:r>
                      <w:rPr>
                        <w:b/>
                        <w:spacing w:val="-25"/>
                        <w:sz w:val="26"/>
                      </w:rPr>
                      <w:t xml:space="preserve"> </w:t>
                    </w:r>
                    <w:r>
                      <w:rPr>
                        <w:b/>
                        <w:sz w:val="26"/>
                      </w:rPr>
                      <w:t>c</w:t>
                    </w:r>
                    <w:r>
                      <w:rPr>
                        <w:b/>
                        <w:spacing w:val="-25"/>
                        <w:sz w:val="26"/>
                      </w:rPr>
                      <w:t xml:space="preserve"> </w:t>
                    </w:r>
                    <w:r>
                      <w:rPr>
                        <w:b/>
                        <w:sz w:val="26"/>
                      </w:rPr>
                      <w:t>e</w:t>
                    </w:r>
                    <w:r>
                      <w:rPr>
                        <w:b/>
                        <w:spacing w:val="-25"/>
                        <w:sz w:val="26"/>
                      </w:rPr>
                      <w:t xml:space="preserve"> </w:t>
                    </w:r>
                    <w:proofErr w:type="spellStart"/>
                    <w:r>
                      <w:rPr>
                        <w:b/>
                        <w:spacing w:val="21"/>
                        <w:sz w:val="26"/>
                      </w:rPr>
                      <w:t>ssf</w:t>
                    </w:r>
                    <w:proofErr w:type="spellEnd"/>
                    <w:r>
                      <w:rPr>
                        <w:b/>
                        <w:spacing w:val="-24"/>
                        <w:sz w:val="26"/>
                      </w:rPr>
                      <w:t xml:space="preserve"> </w:t>
                    </w:r>
                    <w:proofErr w:type="spellStart"/>
                    <w:r>
                      <w:rPr>
                        <w:b/>
                        <w:spacing w:val="16"/>
                        <w:sz w:val="26"/>
                      </w:rPr>
                      <w:t>ul</w:t>
                    </w:r>
                    <w:proofErr w:type="spellEnd"/>
                    <w:r>
                      <w:rPr>
                        <w:b/>
                        <w:spacing w:val="81"/>
                        <w:sz w:val="26"/>
                      </w:rPr>
                      <w:t xml:space="preserve"> </w:t>
                    </w:r>
                    <w:r>
                      <w:rPr>
                        <w:b/>
                        <w:sz w:val="26"/>
                      </w:rPr>
                      <w:t>e</w:t>
                    </w:r>
                    <w:r>
                      <w:rPr>
                        <w:b/>
                        <w:spacing w:val="-24"/>
                        <w:sz w:val="26"/>
                      </w:rPr>
                      <w:t xml:space="preserve"> </w:t>
                    </w:r>
                    <w:r>
                      <w:rPr>
                        <w:b/>
                        <w:spacing w:val="16"/>
                        <w:sz w:val="26"/>
                      </w:rPr>
                      <w:t>le</w:t>
                    </w:r>
                    <w:r>
                      <w:rPr>
                        <w:b/>
                        <w:spacing w:val="-24"/>
                        <w:sz w:val="26"/>
                      </w:rPr>
                      <w:t xml:space="preserve"> </w:t>
                    </w:r>
                    <w:r>
                      <w:rPr>
                        <w:b/>
                        <w:sz w:val="26"/>
                      </w:rPr>
                      <w:t>c</w:t>
                    </w:r>
                    <w:r>
                      <w:rPr>
                        <w:b/>
                        <w:spacing w:val="-25"/>
                        <w:sz w:val="26"/>
                      </w:rPr>
                      <w:t xml:space="preserve"> </w:t>
                    </w:r>
                    <w:proofErr w:type="spellStart"/>
                    <w:r>
                      <w:rPr>
                        <w:b/>
                        <w:sz w:val="26"/>
                      </w:rPr>
                      <w:t>ti</w:t>
                    </w:r>
                    <w:proofErr w:type="spellEnd"/>
                    <w:r>
                      <w:rPr>
                        <w:b/>
                        <w:spacing w:val="-24"/>
                        <w:sz w:val="26"/>
                      </w:rPr>
                      <w:t xml:space="preserve"> </w:t>
                    </w:r>
                    <w:proofErr w:type="spellStart"/>
                    <w:r>
                      <w:rPr>
                        <w:b/>
                        <w:spacing w:val="22"/>
                        <w:sz w:val="26"/>
                      </w:rPr>
                      <w:t>ons</w:t>
                    </w:r>
                    <w:proofErr w:type="spellEnd"/>
                    <w:r>
                      <w:rPr>
                        <w:b/>
                        <w:spacing w:val="75"/>
                        <w:sz w:val="26"/>
                      </w:rPr>
                      <w:t xml:space="preserve"> </w:t>
                    </w:r>
                    <w:r>
                      <w:rPr>
                        <w:b/>
                        <w:spacing w:val="15"/>
                        <w:sz w:val="26"/>
                      </w:rPr>
                      <w:t>at</w:t>
                    </w:r>
                    <w:r>
                      <w:rPr>
                        <w:b/>
                        <w:spacing w:val="83"/>
                        <w:sz w:val="26"/>
                      </w:rPr>
                      <w:t xml:space="preserve"> </w:t>
                    </w:r>
                    <w:r>
                      <w:rPr>
                        <w:b/>
                        <w:spacing w:val="22"/>
                        <w:sz w:val="26"/>
                      </w:rPr>
                      <w:t>the</w:t>
                    </w:r>
                    <w:r>
                      <w:rPr>
                        <w:b/>
                        <w:spacing w:val="76"/>
                        <w:sz w:val="26"/>
                      </w:rPr>
                      <w:t xml:space="preserve"> </w:t>
                    </w:r>
                    <w:r>
                      <w:rPr>
                        <w:b/>
                        <w:spacing w:val="21"/>
                        <w:sz w:val="26"/>
                      </w:rPr>
                      <w:t>pre</w:t>
                    </w:r>
                    <w:r>
                      <w:rPr>
                        <w:b/>
                        <w:spacing w:val="-25"/>
                        <w:sz w:val="26"/>
                      </w:rPr>
                      <w:t xml:space="preserve"> </w:t>
                    </w:r>
                    <w:r>
                      <w:rPr>
                        <w:b/>
                        <w:spacing w:val="24"/>
                        <w:sz w:val="26"/>
                      </w:rPr>
                      <w:t>side</w:t>
                    </w:r>
                    <w:r>
                      <w:rPr>
                        <w:b/>
                        <w:spacing w:val="-25"/>
                        <w:sz w:val="26"/>
                      </w:rPr>
                      <w:t xml:space="preserve"> </w:t>
                    </w:r>
                    <w:r>
                      <w:rPr>
                        <w:b/>
                        <w:sz w:val="26"/>
                      </w:rPr>
                      <w:t>n</w:t>
                    </w:r>
                    <w:r>
                      <w:rPr>
                        <w:b/>
                        <w:spacing w:val="-26"/>
                        <w:sz w:val="26"/>
                      </w:rPr>
                      <w:t xml:space="preserve"> </w:t>
                    </w:r>
                    <w:proofErr w:type="spellStart"/>
                    <w:r>
                      <w:rPr>
                        <w:b/>
                        <w:sz w:val="26"/>
                      </w:rPr>
                      <w:t>ti</w:t>
                    </w:r>
                    <w:proofErr w:type="spellEnd"/>
                    <w:r>
                      <w:rPr>
                        <w:b/>
                        <w:spacing w:val="-25"/>
                        <w:sz w:val="26"/>
                      </w:rPr>
                      <w:t xml:space="preserve"> </w:t>
                    </w:r>
                    <w:r>
                      <w:rPr>
                        <w:b/>
                        <w:spacing w:val="22"/>
                        <w:sz w:val="26"/>
                      </w:rPr>
                      <w:t xml:space="preserve">al, </w:t>
                    </w:r>
                    <w:r>
                      <w:rPr>
                        <w:b/>
                        <w:sz w:val="26"/>
                      </w:rPr>
                      <w:t>parliamentary and local government</w:t>
                    </w:r>
                    <w:r>
                      <w:rPr>
                        <w:b/>
                        <w:spacing w:val="5"/>
                        <w:sz w:val="26"/>
                      </w:rPr>
                      <w:t xml:space="preserve"> </w:t>
                    </w:r>
                    <w:r>
                      <w:rPr>
                        <w:b/>
                        <w:sz w:val="26"/>
                      </w:rPr>
                      <w:t>levels.</w:t>
                    </w:r>
                  </w:p>
                </w:txbxContent>
              </v:textbox>
            </v:shape>
            <w10:wrap anchorx="page"/>
          </v:group>
        </w:pict>
      </w:r>
      <w:r>
        <w:rPr>
          <w:rFonts w:ascii="Arial"/>
          <w:w w:val="105"/>
        </w:rPr>
        <w:t>RICH RAW</w:t>
      </w:r>
    </w:p>
    <w:p w:rsidR="00E67B23" w:rsidRDefault="00F73D3E">
      <w:pPr>
        <w:spacing w:before="33"/>
        <w:ind w:left="1928" w:right="1210"/>
        <w:jc w:val="center"/>
        <w:rPr>
          <w:rFonts w:ascii="Arial"/>
          <w:b/>
          <w:sz w:val="30"/>
        </w:rPr>
      </w:pPr>
      <w:r>
        <w:pict>
          <v:group id="_x0000_s1065" style="position:absolute;left:0;text-align:left;margin-left:552.4pt;margin-top:-21.45pt;width:52.35pt;height:45.4pt;z-index:251668480;mso-position-horizontal-relative:page" coordorigin="11048,-429" coordsize="1047,908">
            <v:shape id="_x0000_s1067" type="#_x0000_t75" style="position:absolute;left:11048;top:-429;width:1047;height:908">
              <v:imagedata r:id="rId31" o:title=""/>
            </v:shape>
            <v:shape id="_x0000_s1066" style="position:absolute;left:11083;top:-412;width:977;height:838" coordorigin="11083,-411" coordsize="977,838" o:spt="100" adj="0,,0" path="m11253,-407r-167,186l11165,-221r201,-108l11272,-393r-19,-14xm11391,-312r-169,91l11527,-221r-136,-91xm11751,-313r-135,92l11923,-221r-172,-92xm11889,-407r-112,77l11981,-221r76,l11889,-407xm11571,-409r-153,82l11571,-223r153,-105l11571,-409xm11518,-411r-224,l11393,-344r125,-67xm11847,-411r-221,l11750,-345r97,-66xm11161,-193r-78,l11185,-61r-24,-132xm11571,-185l11420,r151,426l11722,r-151,-185xm11947,-152l11749,8r-136,382l11922,-13r25,-139xm11196,-152r25,139l11530,390,11394,8r-198,-160xm11543,-193r-191,l11410,-30r133,-163xm11791,-193r-191,l11733,-30r58,-163xm11323,-193r-135,l11377,-41r-54,-152xm11955,-193r-135,l11766,-41r189,-152xm12060,-193r-78,l11958,-61r102,-132xe" fillcolor="#3b1f4e" stroked="f">
              <v:stroke joinstyle="round"/>
              <v:formulas/>
              <v:path arrowok="t" o:connecttype="segments"/>
            </v:shape>
            <w10:wrap anchorx="page"/>
          </v:group>
        </w:pict>
      </w:r>
      <w:r>
        <w:rPr>
          <w:rFonts w:ascii="Arial"/>
          <w:b/>
          <w:sz w:val="30"/>
        </w:rPr>
        <w:t xml:space="preserve">MATERIALS BASE </w:t>
      </w:r>
    </w:p>
    <w:p w:rsidR="00E67B23" w:rsidRDefault="00F73D3E">
      <w:pPr>
        <w:pStyle w:val="BodyText"/>
        <w:spacing w:before="122" w:line="242" w:lineRule="auto"/>
        <w:ind w:left="118" w:right="199"/>
        <w:jc w:val="both"/>
      </w:pPr>
      <w:r>
        <w:t xml:space="preserve">Somaliland is rich in mineral resources deposits of </w:t>
      </w:r>
      <w:proofErr w:type="gramStart"/>
      <w:r>
        <w:t>many</w:t>
      </w:r>
      <w:proofErr w:type="gramEnd"/>
      <w:r>
        <w:t xml:space="preserve"> kinds of gemstones like Emerald, Sapphire, Ruby, Aquamarine, Opal and any kind of Garnet. There are also plenty of other minerals in Somaliland such as industrial minerals like iron ore, Titanium, </w:t>
      </w:r>
      <w:proofErr w:type="spellStart"/>
      <w:r>
        <w:t>Al</w:t>
      </w:r>
      <w:r>
        <w:t>uminium</w:t>
      </w:r>
      <w:proofErr w:type="spellEnd"/>
      <w:r>
        <w:t xml:space="preserve">, Tungsten, Tin, Galena and other rare earth metals like </w:t>
      </w:r>
      <w:proofErr w:type="spellStart"/>
      <w:r>
        <w:t>Columbite</w:t>
      </w:r>
      <w:proofErr w:type="spellEnd"/>
      <w:r>
        <w:t xml:space="preserve"> Tantalite, Molybdenum and many other rare minerals which are only found few places in the world.</w:t>
      </w:r>
    </w:p>
    <w:p w:rsidR="00E67B23" w:rsidRDefault="00E67B23">
      <w:pPr>
        <w:spacing w:line="242" w:lineRule="auto"/>
        <w:jc w:val="both"/>
        <w:sectPr w:rsidR="00E67B23">
          <w:type w:val="continuous"/>
          <w:pgSz w:w="16840" w:h="11910" w:orient="landscape"/>
          <w:pgMar w:top="1100" w:right="180" w:bottom="280" w:left="620" w:header="720" w:footer="720" w:gutter="0"/>
          <w:cols w:num="3" w:space="720" w:equalWidth="0">
            <w:col w:w="2868" w:space="2677"/>
            <w:col w:w="3218" w:space="1431"/>
            <w:col w:w="5846"/>
          </w:cols>
        </w:sectPr>
      </w:pPr>
    </w:p>
    <w:p w:rsidR="00E67B23" w:rsidRDefault="00E67B23">
      <w:pPr>
        <w:pStyle w:val="BodyText"/>
        <w:rPr>
          <w:sz w:val="20"/>
        </w:rPr>
      </w:pPr>
    </w:p>
    <w:p w:rsidR="00E67B23" w:rsidRDefault="00E67B23">
      <w:pPr>
        <w:pStyle w:val="BodyText"/>
        <w:spacing w:before="10"/>
        <w:rPr>
          <w:sz w:val="14"/>
        </w:rPr>
      </w:pPr>
    </w:p>
    <w:p w:rsidR="00E67B23" w:rsidRDefault="00F73D3E">
      <w:pPr>
        <w:pStyle w:val="Heading1"/>
        <w:tabs>
          <w:tab w:val="left" w:pos="7227"/>
          <w:tab w:val="left" w:pos="9304"/>
          <w:tab w:val="left" w:pos="10040"/>
          <w:tab w:val="left" w:pos="13709"/>
        </w:tabs>
      </w:pPr>
      <w:r>
        <w:rPr>
          <w:color w:val="3B1F4E"/>
          <w:spacing w:val="30"/>
        </w:rPr>
        <w:t>WHY</w:t>
      </w:r>
      <w:r>
        <w:rPr>
          <w:color w:val="3B1F4E"/>
          <w:spacing w:val="30"/>
        </w:rPr>
        <w:tab/>
      </w:r>
      <w:r>
        <w:rPr>
          <w:color w:val="3B1F4E"/>
          <w:spacing w:val="37"/>
        </w:rPr>
        <w:t>INVEST</w:t>
      </w:r>
      <w:r>
        <w:rPr>
          <w:color w:val="3B1F4E"/>
          <w:spacing w:val="37"/>
        </w:rPr>
        <w:tab/>
      </w:r>
      <w:r>
        <w:rPr>
          <w:color w:val="3B1F4E"/>
          <w:spacing w:val="22"/>
        </w:rPr>
        <w:t>IN</w:t>
      </w:r>
      <w:r>
        <w:rPr>
          <w:color w:val="3B1F4E"/>
          <w:spacing w:val="22"/>
        </w:rPr>
        <w:tab/>
      </w:r>
      <w:r>
        <w:rPr>
          <w:color w:val="3B1F4E"/>
          <w:spacing w:val="40"/>
        </w:rPr>
        <w:t>SOMALILAND</w:t>
      </w:r>
      <w:r>
        <w:rPr>
          <w:color w:val="3B1F4E"/>
          <w:spacing w:val="40"/>
        </w:rPr>
        <w:tab/>
      </w:r>
      <w:r>
        <w:rPr>
          <w:color w:val="3B1F4E"/>
        </w:rPr>
        <w:t>?</w:t>
      </w:r>
    </w:p>
    <w:p w:rsidR="00E67B23" w:rsidRDefault="00E67B23">
      <w:pPr>
        <w:pStyle w:val="BodyText"/>
        <w:rPr>
          <w:rFonts w:ascii="Arial"/>
          <w:sz w:val="20"/>
        </w:rPr>
      </w:pPr>
    </w:p>
    <w:p w:rsidR="00E67B23" w:rsidRDefault="00E67B23">
      <w:pPr>
        <w:pStyle w:val="BodyText"/>
        <w:rPr>
          <w:rFonts w:ascii="Arial"/>
          <w:sz w:val="20"/>
        </w:rPr>
      </w:pPr>
    </w:p>
    <w:p w:rsidR="00E67B23" w:rsidRDefault="00E67B23">
      <w:pPr>
        <w:pStyle w:val="BodyText"/>
        <w:spacing w:before="9"/>
        <w:rPr>
          <w:rFonts w:ascii="Arial"/>
          <w:sz w:val="21"/>
        </w:rPr>
      </w:pPr>
    </w:p>
    <w:p w:rsidR="00E67B23" w:rsidRDefault="00E67B23">
      <w:pPr>
        <w:rPr>
          <w:rFonts w:ascii="Arial"/>
          <w:sz w:val="21"/>
        </w:rPr>
        <w:sectPr w:rsidR="00E67B23">
          <w:pgSz w:w="16840" w:h="11910" w:orient="landscape"/>
          <w:pgMar w:top="1100" w:right="180" w:bottom="280" w:left="620" w:header="720" w:footer="720" w:gutter="0"/>
          <w:cols w:space="720"/>
        </w:sectPr>
      </w:pPr>
    </w:p>
    <w:p w:rsidR="00E67B23" w:rsidRDefault="00F73D3E">
      <w:pPr>
        <w:pStyle w:val="BodyText"/>
        <w:rPr>
          <w:rFonts w:ascii="Arial"/>
          <w:sz w:val="48"/>
        </w:rPr>
      </w:pPr>
      <w:r>
        <w:pict>
          <v:group id="_x0000_s1061" style="position:absolute;margin-left:0;margin-top:60.3pt;width:210.6pt;height:475pt;z-index:-251876352;mso-position-horizontal-relative:page;mso-position-vertical-relative:page" coordorigin=",1206" coordsize="4212,9500">
            <v:shape id="_x0000_s1064" type="#_x0000_t75" style="position:absolute;top:1205;width:4212;height:9500">
              <v:imagedata r:id="rId14" o:title=""/>
            </v:shape>
            <v:rect id="_x0000_s1063" style="position:absolute;left:2;top:1207;width:4175;height:9498" fillcolor="#3b1f4e" stroked="f"/>
            <v:shape id="_x0000_s1062" type="#_x0000_t75" style="position:absolute;left:677;top:2314;width:2825;height:2833">
              <v:imagedata r:id="rId15" o:title=""/>
            </v:shape>
            <w10:wrap anchorx="page" anchory="page"/>
          </v:group>
        </w:pict>
      </w:r>
    </w:p>
    <w:p w:rsidR="00E67B23" w:rsidRDefault="00E67B23">
      <w:pPr>
        <w:pStyle w:val="BodyText"/>
        <w:rPr>
          <w:rFonts w:ascii="Arial"/>
          <w:sz w:val="48"/>
        </w:rPr>
      </w:pPr>
    </w:p>
    <w:p w:rsidR="00E67B23" w:rsidRDefault="00E67B23">
      <w:pPr>
        <w:pStyle w:val="BodyText"/>
        <w:rPr>
          <w:rFonts w:ascii="Arial"/>
          <w:sz w:val="48"/>
        </w:rPr>
      </w:pPr>
    </w:p>
    <w:p w:rsidR="00E67B23" w:rsidRDefault="00E67B23">
      <w:pPr>
        <w:pStyle w:val="BodyText"/>
        <w:rPr>
          <w:rFonts w:ascii="Arial"/>
          <w:sz w:val="48"/>
        </w:rPr>
      </w:pPr>
    </w:p>
    <w:p w:rsidR="00E67B23" w:rsidRDefault="00F73D3E">
      <w:pPr>
        <w:spacing w:before="343" w:line="309" w:lineRule="auto"/>
        <w:ind w:left="177" w:right="42" w:hanging="27"/>
        <w:jc w:val="both"/>
        <w:rPr>
          <w:rFonts w:ascii="Lucida Sans"/>
          <w:b/>
          <w:sz w:val="35"/>
        </w:rPr>
      </w:pPr>
      <w:r>
        <w:rPr>
          <w:rFonts w:ascii="Lucida Sans"/>
          <w:b/>
          <w:color w:val="FFFFFF"/>
          <w:sz w:val="35"/>
        </w:rPr>
        <w:t xml:space="preserve">MINISTRY OF INVESTMENT PROMOTION </w:t>
      </w:r>
    </w:p>
    <w:p w:rsidR="00E67B23" w:rsidRDefault="00F73D3E">
      <w:pPr>
        <w:bidi/>
        <w:spacing w:before="26" w:line="326" w:lineRule="auto"/>
        <w:ind w:right="586" w:hanging="164"/>
        <w:jc w:val="right"/>
        <w:rPr>
          <w:rFonts w:ascii="Arial" w:cs="Arial"/>
          <w:b/>
          <w:bCs/>
          <w:sz w:val="38"/>
          <w:szCs w:val="38"/>
        </w:rPr>
      </w:pPr>
      <w:proofErr w:type="spellStart"/>
      <w:r>
        <w:rPr>
          <w:rFonts w:ascii="Arial" w:cs="Arial"/>
          <w:b/>
          <w:bCs/>
          <w:color w:val="FFFFFF"/>
          <w:spacing w:val="-3"/>
          <w:w w:val="122"/>
          <w:sz w:val="38"/>
          <w:szCs w:val="38"/>
          <w:rtl/>
        </w:rPr>
        <w:t>و</w:t>
      </w:r>
      <w:r>
        <w:rPr>
          <w:rFonts w:ascii="Arial" w:cs="Arial"/>
          <w:b/>
          <w:bCs/>
          <w:color w:val="FFFFFF"/>
          <w:spacing w:val="31"/>
          <w:w w:val="101"/>
          <w:sz w:val="38"/>
          <w:szCs w:val="38"/>
          <w:rtl/>
        </w:rPr>
        <w:t>ز</w:t>
      </w:r>
      <w:r>
        <w:rPr>
          <w:rFonts w:ascii="Arial" w:cs="Arial"/>
          <w:b/>
          <w:bCs/>
          <w:color w:val="FFFFFF"/>
          <w:spacing w:val="14"/>
          <w:w w:val="137"/>
          <w:sz w:val="38"/>
          <w:szCs w:val="38"/>
          <w:rtl/>
        </w:rPr>
        <w:t>ا</w:t>
      </w:r>
      <w:r>
        <w:rPr>
          <w:rFonts w:ascii="Arial" w:cs="Arial"/>
          <w:b/>
          <w:bCs/>
          <w:color w:val="FFFFFF"/>
          <w:spacing w:val="35"/>
          <w:w w:val="116"/>
          <w:sz w:val="38"/>
          <w:szCs w:val="38"/>
          <w:rtl/>
        </w:rPr>
        <w:t>ر</w:t>
      </w:r>
      <w:r>
        <w:rPr>
          <w:rFonts w:ascii="Arial" w:cs="Arial"/>
          <w:b/>
          <w:bCs/>
          <w:color w:val="FFFFFF"/>
          <w:w w:val="116"/>
          <w:sz w:val="38"/>
          <w:szCs w:val="38"/>
          <w:rtl/>
        </w:rPr>
        <w:t>ة</w:t>
      </w:r>
      <w:proofErr w:type="spellEnd"/>
      <w:r>
        <w:rPr>
          <w:rFonts w:ascii="Arial" w:cs="Arial"/>
          <w:b/>
          <w:bCs/>
          <w:color w:val="FFFFFF"/>
          <w:spacing w:val="29"/>
          <w:sz w:val="38"/>
          <w:szCs w:val="38"/>
          <w:rtl/>
        </w:rPr>
        <w:t xml:space="preserve"> </w:t>
      </w:r>
      <w:r>
        <w:rPr>
          <w:rFonts w:ascii="Arial" w:cs="Arial"/>
          <w:b/>
          <w:bCs/>
          <w:color w:val="FFFFFF"/>
          <w:w w:val="64"/>
          <w:sz w:val="38"/>
          <w:szCs w:val="38"/>
          <w:rtl/>
        </w:rPr>
        <w:t>ت</w:t>
      </w:r>
      <w:r>
        <w:rPr>
          <w:rFonts w:ascii="Arial" w:cs="Arial"/>
          <w:b/>
          <w:bCs/>
          <w:color w:val="FFFFFF"/>
          <w:w w:val="42"/>
          <w:sz w:val="38"/>
          <w:szCs w:val="38"/>
          <w:rtl/>
        </w:rPr>
        <w:t>ــــــ</w:t>
      </w:r>
      <w:proofErr w:type="spellStart"/>
      <w:r>
        <w:rPr>
          <w:rFonts w:ascii="Arial" w:cs="Arial"/>
          <w:b/>
          <w:bCs/>
          <w:color w:val="FFFFFF"/>
          <w:w w:val="77"/>
          <w:sz w:val="38"/>
          <w:szCs w:val="38"/>
          <w:rtl/>
        </w:rPr>
        <w:t>ن</w:t>
      </w:r>
      <w:r>
        <w:rPr>
          <w:rFonts w:ascii="Arial" w:cs="Arial"/>
          <w:b/>
          <w:bCs/>
          <w:color w:val="FFFFFF"/>
          <w:w w:val="146"/>
          <w:sz w:val="38"/>
          <w:szCs w:val="38"/>
          <w:rtl/>
        </w:rPr>
        <w:t>م</w:t>
      </w:r>
      <w:r>
        <w:rPr>
          <w:rFonts w:ascii="Arial" w:cs="Arial"/>
          <w:b/>
          <w:bCs/>
          <w:color w:val="FFFFFF"/>
          <w:w w:val="65"/>
          <w:sz w:val="38"/>
          <w:szCs w:val="38"/>
          <w:rtl/>
        </w:rPr>
        <w:t>ي</w:t>
      </w:r>
      <w:r>
        <w:rPr>
          <w:rFonts w:ascii="Arial" w:cs="Arial"/>
          <w:b/>
          <w:bCs/>
          <w:color w:val="FFFFFF"/>
          <w:w w:val="123"/>
          <w:sz w:val="38"/>
          <w:szCs w:val="38"/>
          <w:rtl/>
        </w:rPr>
        <w:t>ة</w:t>
      </w:r>
      <w:proofErr w:type="spellEnd"/>
      <w:r>
        <w:rPr>
          <w:rFonts w:ascii="Arial" w:cs="Arial"/>
          <w:b/>
          <w:bCs/>
          <w:color w:val="FFFFFF"/>
          <w:w w:val="122"/>
          <w:sz w:val="38"/>
          <w:szCs w:val="38"/>
          <w:rtl/>
        </w:rPr>
        <w:t xml:space="preserve"> </w:t>
      </w:r>
      <w:proofErr w:type="spellStart"/>
      <w:r>
        <w:rPr>
          <w:rFonts w:ascii="Arial" w:cs="Arial"/>
          <w:b/>
          <w:bCs/>
          <w:color w:val="FFFFFF"/>
          <w:w w:val="137"/>
          <w:sz w:val="38"/>
          <w:szCs w:val="38"/>
          <w:rtl/>
        </w:rPr>
        <w:t>ا</w:t>
      </w:r>
      <w:r>
        <w:rPr>
          <w:rFonts w:ascii="Arial" w:cs="Arial"/>
          <w:b/>
          <w:bCs/>
          <w:color w:val="FFFFFF"/>
          <w:w w:val="84"/>
          <w:sz w:val="38"/>
          <w:szCs w:val="38"/>
          <w:rtl/>
        </w:rPr>
        <w:t>ال</w:t>
      </w:r>
      <w:r>
        <w:rPr>
          <w:rFonts w:ascii="Arial" w:cs="Arial"/>
          <w:b/>
          <w:bCs/>
          <w:color w:val="FFFFFF"/>
          <w:w w:val="92"/>
          <w:sz w:val="38"/>
          <w:szCs w:val="38"/>
          <w:rtl/>
        </w:rPr>
        <w:t>س</w:t>
      </w:r>
      <w:proofErr w:type="spellEnd"/>
      <w:r>
        <w:rPr>
          <w:rFonts w:ascii="Arial" w:cs="Arial"/>
          <w:b/>
          <w:bCs/>
          <w:color w:val="FFFFFF"/>
          <w:w w:val="40"/>
          <w:sz w:val="38"/>
          <w:szCs w:val="38"/>
          <w:rtl/>
        </w:rPr>
        <w:t>ــــــــــ</w:t>
      </w:r>
      <w:proofErr w:type="spellStart"/>
      <w:r>
        <w:rPr>
          <w:rFonts w:ascii="Arial" w:cs="Arial"/>
          <w:b/>
          <w:bCs/>
          <w:color w:val="FFFFFF"/>
          <w:w w:val="64"/>
          <w:sz w:val="38"/>
          <w:szCs w:val="38"/>
          <w:rtl/>
        </w:rPr>
        <w:t>ت</w:t>
      </w:r>
      <w:r>
        <w:rPr>
          <w:rFonts w:ascii="Arial" w:cs="Arial"/>
          <w:b/>
          <w:bCs/>
          <w:color w:val="FFFFFF"/>
          <w:w w:val="17"/>
          <w:sz w:val="38"/>
          <w:szCs w:val="38"/>
          <w:rtl/>
        </w:rPr>
        <w:t>ـ</w:t>
      </w:r>
      <w:r>
        <w:rPr>
          <w:rFonts w:ascii="Arial" w:cs="Arial"/>
          <w:b/>
          <w:bCs/>
          <w:color w:val="FFFFFF"/>
          <w:w w:val="64"/>
          <w:sz w:val="38"/>
          <w:szCs w:val="38"/>
          <w:rtl/>
        </w:rPr>
        <w:t>ث</w:t>
      </w:r>
      <w:r>
        <w:rPr>
          <w:rFonts w:ascii="Arial" w:cs="Arial"/>
          <w:b/>
          <w:bCs/>
          <w:color w:val="FFFFFF"/>
          <w:w w:val="17"/>
          <w:sz w:val="38"/>
          <w:szCs w:val="38"/>
          <w:rtl/>
        </w:rPr>
        <w:t>ـ</w:t>
      </w:r>
      <w:r>
        <w:rPr>
          <w:rFonts w:ascii="Arial" w:cs="Arial"/>
          <w:b/>
          <w:bCs/>
          <w:color w:val="FFFFFF"/>
          <w:w w:val="146"/>
          <w:sz w:val="38"/>
          <w:szCs w:val="38"/>
          <w:rtl/>
        </w:rPr>
        <w:t>م</w:t>
      </w:r>
      <w:r>
        <w:rPr>
          <w:rFonts w:ascii="Arial" w:cs="Arial"/>
          <w:b/>
          <w:bCs/>
          <w:color w:val="FFFFFF"/>
          <w:w w:val="17"/>
          <w:sz w:val="38"/>
          <w:szCs w:val="38"/>
          <w:rtl/>
        </w:rPr>
        <w:t>ـ</w:t>
      </w:r>
      <w:r>
        <w:rPr>
          <w:rFonts w:ascii="Arial" w:cs="Arial"/>
          <w:b/>
          <w:bCs/>
          <w:color w:val="FFFFFF"/>
          <w:w w:val="148"/>
          <w:sz w:val="38"/>
          <w:szCs w:val="38"/>
          <w:rtl/>
        </w:rPr>
        <w:t>ا</w:t>
      </w:r>
      <w:r>
        <w:rPr>
          <w:rFonts w:ascii="Arial" w:cs="Arial"/>
          <w:b/>
          <w:bCs/>
          <w:color w:val="FFFFFF"/>
          <w:w w:val="101"/>
          <w:sz w:val="38"/>
          <w:szCs w:val="38"/>
          <w:rtl/>
        </w:rPr>
        <w:t>ر</w:t>
      </w:r>
      <w:proofErr w:type="spellEnd"/>
    </w:p>
    <w:p w:rsidR="00E67B23" w:rsidRDefault="00F73D3E">
      <w:pPr>
        <w:spacing w:before="26" w:line="225" w:lineRule="auto"/>
        <w:ind w:left="118" w:right="38" w:firstLine="50"/>
        <w:jc w:val="both"/>
        <w:rPr>
          <w:rFonts w:ascii="Lucida Sans"/>
          <w:b/>
          <w:sz w:val="35"/>
        </w:rPr>
      </w:pPr>
      <w:r>
        <w:rPr>
          <w:rFonts w:ascii="Lucida Sans"/>
          <w:b/>
          <w:color w:val="FFFFFF"/>
          <w:sz w:val="35"/>
        </w:rPr>
        <w:t xml:space="preserve">WASAARADDA </w:t>
      </w:r>
      <w:r>
        <w:rPr>
          <w:rFonts w:ascii="Lucida Sans"/>
          <w:b/>
          <w:color w:val="FFFFFF"/>
          <w:w w:val="95"/>
          <w:sz w:val="35"/>
        </w:rPr>
        <w:t xml:space="preserve">HORUMARINTA </w:t>
      </w:r>
      <w:r>
        <w:rPr>
          <w:rFonts w:ascii="Lucida Sans"/>
          <w:b/>
          <w:color w:val="FFFFFF"/>
          <w:sz w:val="35"/>
        </w:rPr>
        <w:t>MAALGASHIGA</w:t>
      </w:r>
    </w:p>
    <w:p w:rsidR="00E67B23" w:rsidRDefault="00F73D3E">
      <w:pPr>
        <w:spacing w:before="118" w:line="261" w:lineRule="auto"/>
        <w:ind w:left="2014" w:right="982"/>
        <w:jc w:val="center"/>
        <w:rPr>
          <w:rFonts w:ascii="Arial"/>
          <w:b/>
          <w:sz w:val="31"/>
        </w:rPr>
      </w:pPr>
      <w:r>
        <w:br w:type="column"/>
      </w:r>
      <w:r>
        <w:rPr>
          <w:rFonts w:ascii="Arial"/>
          <w:b/>
          <w:spacing w:val="25"/>
          <w:sz w:val="31"/>
        </w:rPr>
        <w:t xml:space="preserve">PROFIT </w:t>
      </w:r>
      <w:r>
        <w:rPr>
          <w:rFonts w:ascii="Arial"/>
          <w:b/>
          <w:sz w:val="31"/>
        </w:rPr>
        <w:t xml:space="preserve">&amp; </w:t>
      </w:r>
      <w:r>
        <w:rPr>
          <w:rFonts w:ascii="Arial"/>
          <w:b/>
          <w:spacing w:val="24"/>
          <w:sz w:val="31"/>
        </w:rPr>
        <w:t xml:space="preserve">IMPORT </w:t>
      </w:r>
      <w:r>
        <w:rPr>
          <w:rFonts w:ascii="Arial"/>
          <w:b/>
          <w:spacing w:val="11"/>
          <w:sz w:val="31"/>
        </w:rPr>
        <w:t>TAX</w:t>
      </w:r>
      <w:r>
        <w:rPr>
          <w:rFonts w:ascii="Arial"/>
          <w:b/>
          <w:spacing w:val="94"/>
          <w:sz w:val="31"/>
        </w:rPr>
        <w:t xml:space="preserve"> </w:t>
      </w:r>
      <w:r>
        <w:rPr>
          <w:rFonts w:ascii="Arial"/>
          <w:b/>
          <w:spacing w:val="27"/>
          <w:sz w:val="31"/>
        </w:rPr>
        <w:t>EXEMPTION</w:t>
      </w:r>
    </w:p>
    <w:p w:rsidR="00E67B23" w:rsidRDefault="00E67B23">
      <w:pPr>
        <w:pStyle w:val="BodyText"/>
        <w:spacing w:before="3" w:after="1"/>
        <w:rPr>
          <w:rFonts w:ascii="Arial"/>
          <w:sz w:val="16"/>
        </w:rPr>
      </w:pPr>
    </w:p>
    <w:p w:rsidR="00E67B23" w:rsidRDefault="00F73D3E">
      <w:pPr>
        <w:pStyle w:val="BodyText"/>
        <w:ind w:left="-40" w:right="-87"/>
        <w:rPr>
          <w:rFonts w:ascii="Arial"/>
          <w:b w:val="0"/>
          <w:sz w:val="20"/>
        </w:rPr>
      </w:pPr>
      <w:r>
        <w:rPr>
          <w:rFonts w:ascii="Arial"/>
          <w:b w:val="0"/>
          <w:sz w:val="20"/>
        </w:rPr>
      </w:r>
      <w:r>
        <w:rPr>
          <w:rFonts w:ascii="Arial"/>
          <w:b w:val="0"/>
          <w:sz w:val="20"/>
        </w:rPr>
        <w:pict>
          <v:group id="_x0000_s1053" style="width:308pt;height:106pt;mso-position-horizontal-relative:char;mso-position-vertical-relative:line" coordsize="6160,2120">
            <v:shape id="_x0000_s1060" type="#_x0000_t75" style="position:absolute;width:6160;height:360">
              <v:imagedata r:id="rId32" o:title=""/>
            </v:shape>
            <v:shape id="_x0000_s1059" type="#_x0000_t75" style="position:absolute;top:340;width:6140;height:360">
              <v:imagedata r:id="rId33" o:title=""/>
            </v:shape>
            <v:shape id="_x0000_s1058" type="#_x0000_t75" style="position:absolute;top:700;width:6140;height:360">
              <v:imagedata r:id="rId34" o:title=""/>
            </v:shape>
            <v:shape id="_x0000_s1057" type="#_x0000_t75" style="position:absolute;top:1040;width:6140;height:360">
              <v:imagedata r:id="rId35" o:title=""/>
            </v:shape>
            <v:shape id="_x0000_s1056" type="#_x0000_t75" style="position:absolute;top:1400;width:6160;height:360">
              <v:imagedata r:id="rId36" o:title=""/>
            </v:shape>
            <v:shape id="_x0000_s1055" type="#_x0000_t75" style="position:absolute;top:1760;width:5080;height:360">
              <v:imagedata r:id="rId37" o:title=""/>
            </v:shape>
            <v:shape id="_x0000_s1054" type="#_x0000_t202" style="position:absolute;width:6160;height:2120" filled="f" stroked="f">
              <v:textbox inset="0,0,0,0">
                <w:txbxContent>
                  <w:p w:rsidR="00E67B23" w:rsidRDefault="00F73D3E">
                    <w:pPr>
                      <w:spacing w:line="237" w:lineRule="auto"/>
                      <w:ind w:left="59" w:right="22"/>
                      <w:jc w:val="both"/>
                      <w:rPr>
                        <w:b/>
                        <w:sz w:val="29"/>
                      </w:rPr>
                    </w:pPr>
                    <w:r>
                      <w:rPr>
                        <w:b/>
                        <w:spacing w:val="-3"/>
                        <w:sz w:val="29"/>
                      </w:rPr>
                      <w:t xml:space="preserve">Investors </w:t>
                    </w:r>
                    <w:r>
                      <w:rPr>
                        <w:b/>
                        <w:sz w:val="29"/>
                      </w:rPr>
                      <w:t>will enjoy a 100% three to ﬁve year’s</w:t>
                    </w:r>
                    <w:r>
                      <w:rPr>
                        <w:b/>
                        <w:sz w:val="29"/>
                      </w:rPr>
                      <w:t xml:space="preserve"> tax holiday on proﬁts and 100% custom exemption on imported</w:t>
                    </w:r>
                    <w:r>
                      <w:rPr>
                        <w:b/>
                        <w:sz w:val="29"/>
                      </w:rPr>
                      <w:t xml:space="preserve"> </w:t>
                    </w:r>
                    <w:r>
                      <w:rPr>
                        <w:b/>
                        <w:spacing w:val="-4"/>
                        <w:sz w:val="29"/>
                      </w:rPr>
                      <w:t xml:space="preserve">raw </w:t>
                    </w:r>
                    <w:r>
                      <w:rPr>
                        <w:b/>
                        <w:sz w:val="29"/>
                      </w:rPr>
                      <w:t xml:space="preserve">materials, machinery, equipment, installation and </w:t>
                    </w:r>
                    <w:r>
                      <w:rPr>
                        <w:b/>
                        <w:spacing w:val="-3"/>
                        <w:sz w:val="29"/>
                      </w:rPr>
                      <w:t xml:space="preserve">any </w:t>
                    </w:r>
                    <w:r>
                      <w:rPr>
                        <w:b/>
                        <w:sz w:val="29"/>
                      </w:rPr>
                      <w:t xml:space="preserve">other </w:t>
                    </w:r>
                    <w:proofErr w:type="spellStart"/>
                    <w:r>
                      <w:rPr>
                        <w:b/>
                        <w:sz w:val="29"/>
                      </w:rPr>
                      <w:t>ouYits</w:t>
                    </w:r>
                    <w:proofErr w:type="spellEnd"/>
                    <w:r>
                      <w:rPr>
                        <w:b/>
                        <w:sz w:val="29"/>
                      </w:rPr>
                      <w:t xml:space="preserve">, supplies and components imported for production purposes are </w:t>
                    </w:r>
                    <w:r>
                      <w:rPr>
                        <w:b/>
                        <w:spacing w:val="-3"/>
                        <w:sz w:val="29"/>
                      </w:rPr>
                      <w:t xml:space="preserve">exempted </w:t>
                    </w:r>
                    <w:r>
                      <w:rPr>
                        <w:b/>
                        <w:sz w:val="29"/>
                      </w:rPr>
                      <w:t>from import custo</w:t>
                    </w:r>
                    <w:r>
                      <w:rPr>
                        <w:b/>
                        <w:sz w:val="29"/>
                      </w:rPr>
                      <w:t>m</w:t>
                    </w:r>
                    <w:r>
                      <w:rPr>
                        <w:b/>
                        <w:spacing w:val="-6"/>
                        <w:sz w:val="29"/>
                      </w:rPr>
                      <w:t xml:space="preserve"> </w:t>
                    </w:r>
                    <w:r>
                      <w:rPr>
                        <w:b/>
                        <w:sz w:val="29"/>
                      </w:rPr>
                      <w:t>duties.</w:t>
                    </w:r>
                  </w:p>
                </w:txbxContent>
              </v:textbox>
            </v:shape>
            <w10:anchorlock/>
          </v:group>
        </w:pict>
      </w:r>
    </w:p>
    <w:p w:rsidR="00E67B23" w:rsidRDefault="00E67B23">
      <w:pPr>
        <w:pStyle w:val="BodyText"/>
        <w:rPr>
          <w:rFonts w:ascii="Arial"/>
          <w:sz w:val="38"/>
        </w:rPr>
      </w:pPr>
    </w:p>
    <w:p w:rsidR="00E67B23" w:rsidRDefault="00E67B23">
      <w:pPr>
        <w:pStyle w:val="BodyText"/>
        <w:spacing w:before="7"/>
        <w:rPr>
          <w:rFonts w:ascii="Arial"/>
          <w:sz w:val="30"/>
        </w:rPr>
      </w:pPr>
    </w:p>
    <w:p w:rsidR="00E67B23" w:rsidRDefault="00F73D3E">
      <w:pPr>
        <w:pStyle w:val="Heading3"/>
        <w:spacing w:line="264" w:lineRule="auto"/>
        <w:ind w:left="1593" w:right="530"/>
        <w:rPr>
          <w:rFonts w:ascii="Arial"/>
        </w:rPr>
      </w:pPr>
      <w:r>
        <w:pict>
          <v:group id="_x0000_s1050" style="position:absolute;left:0;text-align:left;margin-left:239.25pt;margin-top:-190.6pt;width:70.55pt;height:30.95pt;z-index:251673600;mso-position-horizontal-relative:page" coordorigin="4785,-3812" coordsize="1411,619">
            <v:shape id="_x0000_s1052" type="#_x0000_t75" style="position:absolute;left:4785;top:-3813;width:1411;height:619">
              <v:imagedata r:id="rId38" o:title=""/>
            </v:shape>
            <v:shape id="_x0000_s1051" style="position:absolute;left:4820;top:-3795;width:1341;height:549" coordorigin="4820,-3795" coordsize="1341,549" o:spt="100" adj="0,,0" path="m6161,-3489r-365,l5794,-3476r-9,27l5761,-3422r-45,12l4820,-3410r1,7l4823,-3385r6,25l4839,-3331r1224,l6161,-3489xm5175,-3757r-145,l5030,-3658r-112,l4918,-3504r-45,l4873,-3417r302,l5175,-3594r-232,l4940,-3597r,-34l4943,-3634r232,l5175,-3696r-116,l5056,-3699r,-34l5059,-3736r116,l5175,-3757xm5372,-3490r-148,l5224,-3421r148,l5372,-3490xm5534,-3490r-148,l5386,-3421r148,l5534,-3490xm5698,-3490r-149,l5549,-3421r149,l5698,-3490xm5783,-3490r-70,l5713,-3423r3,l5734,-3424r16,-6l5763,-3440r10,-15l5782,-3472r1,-17l5783,-3490xm5372,-3572r-148,l5224,-3503r148,l5372,-3572xm5534,-3572r-148,l5386,-3503r148,l5534,-3572xm5698,-3572r-149,l5549,-3503r149,l5698,-3572xm5862,-3572r-149,l5713,-3503r149,l5862,-3572xm6025,-3572r-148,l5877,-3503r148,l6025,-3572xm5372,-3654r-148,l5224,-3585r148,l5372,-3654xm5534,-3654r-148,l5386,-3585r148,l5534,-3654xm5698,-3654r-149,l5549,-3585r149,l5698,-3654xm5862,-3654r-149,l5713,-3585r149,l5862,-3654xm6025,-3654r-148,l5877,-3585r148,l6025,-3654xm5004,-3634r-27,l4980,-3631r,34l4977,-3594r-4,l5001,-3594r-3,-3l4998,-3631r3,-3l5004,-3634xm5062,-3634r-27,l5038,-3631r,34l5035,-3594r-4,l5059,-3594r-3,-3l5056,-3631r3,-3l5062,-3634xm5120,-3634r-27,l5096,-3631r,34l5093,-3594r-4,l5117,-3594r-4,-3l5113,-3631r4,-3l5120,-3634xm5175,-3634r-25,l5153,-3631r,34l5150,-3594r-3,l5175,-3594r,-40xm5117,-3736r-24,l5096,-3733r,34l5093,-3696r-4,l5117,-3696r-4,-3l5113,-3733r4,-3xm5175,-3736r-25,l5153,-3733r,34l5150,-3696r-3,l5175,-3696r,-40xm5159,-3776r-18,l5141,-3757r18,l5159,-3776xm5174,-3795r-48,l5126,-3776r48,l5174,-3795xm6055,-3318r-1210,l4863,-3291r25,23l4920,-3252r41,6l5723,-3246r288,-1l6055,-3318xe" fillcolor="#3b1f4e" stroked="f">
              <v:stroke joinstyle="round"/>
              <v:formulas/>
              <v:path arrowok="t" o:connecttype="segments"/>
            </v:shape>
            <w10:wrap anchorx="page"/>
          </v:group>
        </w:pict>
      </w:r>
      <w:r>
        <w:pict>
          <v:group id="_x0000_s1032" style="position:absolute;left:0;text-align:left;margin-left:230.3pt;margin-top:-2.45pt;width:51.8pt;height:41.95pt;z-index:251674624;mso-position-horizontal-relative:page" coordorigin="4606,-49" coordsize="1036,839">
            <v:shape id="_x0000_s1049" type="#_x0000_t75" style="position:absolute;left:4606;top:-49;width:1036;height:839">
              <v:imagedata r:id="rId39" o:title=""/>
            </v:shape>
            <v:line id="_x0000_s1048" style="position:absolute" from="4670,688" to="5050,688" strokecolor="#3b1f4e" strokeweight="4.9pt"/>
            <v:shape id="_x0000_s1047" style="position:absolute;left:4983;top:612;width:157;height:125" coordorigin="4983,613" coordsize="157,125" o:spt="100" adj="0,,0" path="m5050,613r-67,l4983,639r67,l5050,613t90,l5113,613r,124l5140,737r,-124e" fillcolor="#3b1f4e" stroked="f">
              <v:stroke joinstyle="round"/>
              <v:formulas/>
              <v:path arrowok="t" o:connecttype="segments"/>
            </v:shape>
            <v:line id="_x0000_s1046" style="position:absolute" from="5202,688" to="5578,688" strokecolor="#3b1f4e" strokeweight="4.9pt"/>
            <v:rect id="_x0000_s1045" style="position:absolute;left:5202;top:612;width:64;height:26" fillcolor="#3b1f4e" stroked="f"/>
            <v:line id="_x0000_s1044" style="position:absolute" from="4670,588" to="5578,588" strokecolor="#3b1f4e" strokeweight="2.5pt"/>
            <v:rect id="_x0000_s1043" style="position:absolute;left:4670;top:480;width:50;height:82" fillcolor="#3b1f4e" stroked="f"/>
            <v:line id="_x0000_s1042" style="position:absolute" from="4670,446" to="5578,446" strokecolor="#3b1f4e" strokeweight="3.5pt"/>
            <v:rect id="_x0000_s1041" style="position:absolute;left:4670;top:328;width:50;height:82" fillcolor="#3b1f4e" stroked="f"/>
            <v:line id="_x0000_s1040" style="position:absolute" from="4670,293" to="5578,293" strokecolor="#3b1f4e" strokeweight="3.6pt"/>
            <v:rect id="_x0000_s1039" style="position:absolute;left:4670;top:176;width:50;height:80" fillcolor="#3b1f4e" stroked="f"/>
            <v:line id="_x0000_s1038" style="position:absolute" from="4670,146" to="5578,146" strokecolor="#3b1f4e" strokeweight="3.1pt"/>
            <v:line id="_x0000_s1037" style="position:absolute" from="4670,110" to="5033,110" strokecolor="#3b1f4e" strokeweight=".5pt"/>
            <v:shape id="_x0000_s1036" style="position:absolute;left:4670;top:22;width:908;height:540" coordorigin="4670,23" coordsize="908,540" o:spt="100" adj="0,,0" path="m4720,23r-50,l4670,105r50,l4720,23t110,458l4764,481r,81l4830,562r,-81m4830,329r-66,l4764,410r66,l4830,329t,-153l4764,176r,81l4830,257r,-81m4939,481r-66,l4873,562r66,l4939,481t,-152l4873,329r,81l4939,410r,-81m4939,176r-66,l4873,257r66,l4939,176t111,305l4983,481r,81l5050,562r,-81m5050,329r-67,l4983,410r67,l5050,329t,-153l4983,176r,81l5050,257r,-81m5158,481r-64,l5094,562r64,l5158,481t,-152l5094,329r,81l5158,410r,-81m5158,176r-64,l5094,257r64,l5158,176t108,305l5202,481r,81l5266,562r,-81m5266,329r-64,l5202,410r64,l5266,329t,-153l5202,176r,81l5266,257r,-81m5375,481r-66,l5309,562r66,l5375,481t,-152l5309,329r,81l5375,410r,-81m5375,176r-66,l5309,257r66,l5375,176t110,305l5419,481r,81l5485,562r,-81m5485,329r-66,l5419,410r66,l5485,329t,-153l5419,176r,81l5485,257r,-81m5578,481r-49,l5529,562r49,l5578,481t,-152l5529,329r,81l5578,410r,-81m5578,176r-49,l5529,257r49,l5578,176e" fillcolor="#3b1f4e" stroked="f">
              <v:stroke joinstyle="round"/>
              <v:formulas/>
              <v:path arrowok="t" o:connecttype="segments"/>
            </v:shape>
            <v:line id="_x0000_s1035" style="position:absolute" from="5215,110" to="5578,110" strokecolor="#3b1f4e" strokeweight=".5pt"/>
            <v:shape id="_x0000_s1034" style="position:absolute;left:4763;top:22;width:814;height:82" coordorigin="4764,23" coordsize="814,82" o:spt="100" adj="0,,0" path="m4830,23r-66,l4764,104r66,l4830,23t109,l4873,23r,81l4939,104r,-81m5033,23r-50,l4983,104r50,l5033,23t233,l5215,23r,82l5266,105r,-82m5375,23r-66,l5309,104r66,l5375,23t110,l5419,23r,81l5485,104r,-81m5578,23r-49,l5529,104r49,l5578,23e" fillcolor="#3b1f4e" stroked="f">
              <v:stroke joinstyle="round"/>
              <v:formulas/>
              <v:path arrowok="t" o:connecttype="segments"/>
            </v:shape>
            <v:shape id="_x0000_s1033" style="position:absolute;left:4641;top:-4;width:966;height:2" coordorigin="4641,-4" coordsize="966,0" o:spt="100" adj="0,,0" path="m4641,-4r421,m5186,-4r421,e" filled="f" strokecolor="#3b1f4e" strokeweight=".96272mm">
              <v:stroke joinstyle="round"/>
              <v:formulas/>
              <v:path arrowok="t" o:connecttype="segments"/>
            </v:shape>
            <w10:wrap anchorx="page"/>
          </v:group>
        </w:pict>
      </w:r>
      <w:r>
        <w:rPr>
          <w:rFonts w:ascii="Arial"/>
          <w:spacing w:val="22"/>
        </w:rPr>
        <w:t xml:space="preserve">LAND </w:t>
      </w:r>
      <w:r>
        <w:rPr>
          <w:rFonts w:ascii="Arial"/>
          <w:spacing w:val="26"/>
        </w:rPr>
        <w:t xml:space="preserve">OWNERSHIP </w:t>
      </w:r>
      <w:r>
        <w:rPr>
          <w:rFonts w:ascii="Arial"/>
          <w:spacing w:val="20"/>
        </w:rPr>
        <w:t xml:space="preserve">AND </w:t>
      </w:r>
      <w:r>
        <w:rPr>
          <w:rFonts w:ascii="Arial"/>
          <w:spacing w:val="25"/>
        </w:rPr>
        <w:t>PROPERTY</w:t>
      </w:r>
      <w:r>
        <w:rPr>
          <w:rFonts w:ascii="Arial"/>
          <w:spacing w:val="80"/>
        </w:rPr>
        <w:t xml:space="preserve"> </w:t>
      </w:r>
      <w:r>
        <w:rPr>
          <w:rFonts w:ascii="Arial"/>
          <w:spacing w:val="25"/>
        </w:rPr>
        <w:t>LEASING</w:t>
      </w:r>
      <w:r>
        <w:rPr>
          <w:rFonts w:ascii="Arial"/>
          <w:spacing w:val="-53"/>
        </w:rPr>
        <w:t xml:space="preserve"> </w:t>
      </w:r>
    </w:p>
    <w:p w:rsidR="00E67B23" w:rsidRDefault="00F73D3E">
      <w:pPr>
        <w:spacing w:before="187" w:line="242" w:lineRule="auto"/>
        <w:ind w:left="118" w:right="38"/>
        <w:jc w:val="both"/>
        <w:rPr>
          <w:b/>
          <w:sz w:val="35"/>
        </w:rPr>
      </w:pPr>
      <w:r>
        <w:rPr>
          <w:b/>
          <w:sz w:val="35"/>
        </w:rPr>
        <w:t xml:space="preserve">Both   foreigners   and </w:t>
      </w:r>
      <w:proofErr w:type="spellStart"/>
      <w:r>
        <w:rPr>
          <w:b/>
          <w:sz w:val="35"/>
        </w:rPr>
        <w:t>Somalilanders</w:t>
      </w:r>
      <w:proofErr w:type="spellEnd"/>
      <w:r>
        <w:rPr>
          <w:b/>
          <w:sz w:val="35"/>
        </w:rPr>
        <w:t xml:space="preserve"> are freely able to purchase and sell property</w:t>
      </w:r>
      <w:r>
        <w:rPr>
          <w:b/>
          <w:spacing w:val="28"/>
          <w:sz w:val="35"/>
        </w:rPr>
        <w:t xml:space="preserve"> as </w:t>
      </w:r>
      <w:r>
        <w:rPr>
          <w:b/>
          <w:spacing w:val="38"/>
          <w:sz w:val="35"/>
        </w:rPr>
        <w:t xml:space="preserve">the </w:t>
      </w:r>
      <w:r>
        <w:rPr>
          <w:b/>
          <w:sz w:val="35"/>
        </w:rPr>
        <w:t xml:space="preserve">y w </w:t>
      </w:r>
      <w:proofErr w:type="spellStart"/>
      <w:r>
        <w:rPr>
          <w:b/>
          <w:spacing w:val="42"/>
          <w:sz w:val="35"/>
        </w:rPr>
        <w:t>ish</w:t>
      </w:r>
      <w:proofErr w:type="spellEnd"/>
      <w:r>
        <w:rPr>
          <w:b/>
          <w:spacing w:val="42"/>
          <w:sz w:val="35"/>
        </w:rPr>
        <w:t xml:space="preserve">. Land </w:t>
      </w:r>
      <w:r>
        <w:rPr>
          <w:b/>
          <w:sz w:val="35"/>
        </w:rPr>
        <w:t>ownership   rights    are    strongly upheld within</w:t>
      </w:r>
      <w:r>
        <w:rPr>
          <w:b/>
          <w:spacing w:val="1"/>
          <w:sz w:val="35"/>
        </w:rPr>
        <w:t xml:space="preserve"> </w:t>
      </w:r>
      <w:r>
        <w:rPr>
          <w:b/>
          <w:sz w:val="35"/>
        </w:rPr>
        <w:t>Somaliland.</w:t>
      </w:r>
    </w:p>
    <w:p w:rsidR="00E67B23" w:rsidRDefault="00F73D3E">
      <w:pPr>
        <w:pStyle w:val="Heading3"/>
        <w:spacing w:before="157" w:line="264" w:lineRule="auto"/>
        <w:ind w:left="1480" w:firstLine="320"/>
        <w:jc w:val="left"/>
        <w:rPr>
          <w:rFonts w:ascii="Arial"/>
        </w:rPr>
      </w:pPr>
      <w:r>
        <w:rPr>
          <w:b w:val="0"/>
        </w:rPr>
        <w:br w:type="column"/>
      </w:r>
      <w:r>
        <w:rPr>
          <w:rFonts w:ascii="Arial"/>
          <w:spacing w:val="25"/>
        </w:rPr>
        <w:t xml:space="preserve">PUBLIC </w:t>
      </w:r>
      <w:r>
        <w:rPr>
          <w:rFonts w:ascii="Arial"/>
          <w:spacing w:val="19"/>
        </w:rPr>
        <w:t xml:space="preserve">PRIVATE </w:t>
      </w:r>
      <w:r>
        <w:rPr>
          <w:rFonts w:ascii="Arial"/>
          <w:spacing w:val="24"/>
        </w:rPr>
        <w:t xml:space="preserve">PARTNERSHIP </w:t>
      </w:r>
      <w:proofErr w:type="gramStart"/>
      <w:r>
        <w:rPr>
          <w:rFonts w:ascii="Arial"/>
        </w:rPr>
        <w:t xml:space="preserve">( </w:t>
      </w:r>
      <w:r>
        <w:rPr>
          <w:rFonts w:ascii="Arial"/>
          <w:spacing w:val="22"/>
        </w:rPr>
        <w:t>PPP</w:t>
      </w:r>
      <w:proofErr w:type="gramEnd"/>
      <w:r>
        <w:rPr>
          <w:rFonts w:ascii="Arial"/>
          <w:spacing w:val="22"/>
        </w:rPr>
        <w:t>)</w:t>
      </w:r>
    </w:p>
    <w:p w:rsidR="00E67B23" w:rsidRDefault="00F73D3E">
      <w:pPr>
        <w:tabs>
          <w:tab w:val="left" w:pos="5092"/>
        </w:tabs>
        <w:spacing w:before="157" w:line="237" w:lineRule="auto"/>
        <w:ind w:left="118" w:right="240"/>
        <w:jc w:val="both"/>
        <w:rPr>
          <w:b/>
          <w:sz w:val="29"/>
        </w:rPr>
      </w:pPr>
      <w:r>
        <w:pict>
          <v:group id="_x0000_s1029" style="position:absolute;left:0;text-align:left;margin-left:552.7pt;margin-top:-44.35pt;width:44.85pt;height:49.8pt;z-index:251675648;mso-position-horizontal-relative:page" coordorigin="11054,-887" coordsize="897,996">
            <v:shape id="_x0000_s1031" type="#_x0000_t75" style="position:absolute;left:11053;top:-888;width:897;height:996">
              <v:imagedata r:id="rId40" o:title=""/>
            </v:shape>
            <v:shape id="_x0000_s1030" style="position:absolute;left:11088;top:-870;width:827;height:926" coordorigin="11089,-869" coordsize="827,926" o:spt="100" adj="0,,0" path="m11538,-344r-72,l11466,-159r-3,4l11459,-154r,1l11450,-149r-9,5l11433,-138r-8,7l11401,-94r-8,41l11401,-12r24,36l11461,48r41,8l11543,48r36,-24l11603,-12r8,-41l11603,-94r-24,-37l11571,-138r-8,-6l11554,-149r-9,-4l11545,-154r-4,-1l11538,-159r,-4l11538,-344xm11197,-338r-20,2l11157,-330r-19,10l11121,-306r-24,36l11089,-229r8,41l11121,-152r36,24l11197,-120r41,-8l11274,-152r16,-20l11301,-194r5,-24l11305,-242r,l11305,-247r2,-4l11311,-253r102,-60l11270,-313r-4,-1l11263,-316r-1,l11247,-325r-16,-7l11214,-336r-17,-2xm11680,-344r-142,l11693,-253r,l11697,-251r2,4l11699,-242r,13l11698,-218r5,24l11714,-172r16,20l11766,-128r40,8l11847,-128r36,-24l11907,-188r8,-41l11907,-270r-24,-36l11874,-313r-140,l11730,-315r-50,-29xm11416,-499r-142,l11431,-407r-157,92l11274,-315r-4,2l11413,-313r53,-31l11680,-344r-107,-63l11680,-470r-214,l11416,-499xm11741,-316r-3,2l11734,-313r140,l11871,-316r-129,l11741,-316xm11274,-315r,l11274,-315r,xm11262,-316r,l11263,-316r-1,xm11806,-338r-17,2l11773,-332r-16,7l11742,-316r129,l11866,-320r-19,-10l11827,-336r-21,-2xm11502,-869r-21,1l11461,-862r-19,10l11425,-838r-24,37l11393,-760r8,41l11425,-683r8,7l11441,-670r9,5l11459,-661r,1l11463,-659r3,4l11466,-470r72,l11538,-651r,-4l11541,-659r4,-1l11545,-661r9,-4l11563,-670r8,-6l11579,-683r24,-36l11611,-760r-8,-41l11579,-838r-17,-14l11543,-862r-20,-6l11502,-869xm11806,-694r-20,2l11766,-686r-19,10l11730,-662r-16,20l11703,-620r-5,24l11699,-585r,13l11699,-571r,4l11697,-563r-3,2l11538,-470r142,l11730,-499r,l11734,-501r139,l11883,-508r24,-36l11915,-585r-8,-41l11883,-662r-17,-14l11847,-686r-20,-6l11806,-694xm11197,-694r-20,2l11157,-686r-19,10l11121,-662r-24,36l11089,-585r8,41l11121,-508r32,22l11190,-477r37,-4l11262,-498r1,l11266,-500r4,-1l11413,-501r-103,-60l11307,-563r-2,-4l11305,-571r1,-25l11301,-620r-11,-22l11274,-662r-17,-14l11238,-686r-20,-6l11197,-694xm11869,-498r-127,l11777,-481r37,4l11851,-486r18,-12xm11263,-498r-1,l11262,-498r1,xm11873,-501r-139,l11738,-500r4,2l11742,-498r127,l11873,-501xm11413,-501r-143,l11274,-499r,l11416,-499r-3,-2xe" fillcolor="#3b1f4e" stroked="f">
              <v:stroke joinstyle="round"/>
              <v:formulas/>
              <v:path arrowok="t" o:connecttype="segments"/>
            </v:shape>
            <w10:wrap anchorx="page"/>
          </v:group>
        </w:pict>
      </w:r>
      <w:r>
        <w:rPr>
          <w:b/>
          <w:spacing w:val="25"/>
          <w:sz w:val="29"/>
        </w:rPr>
        <w:t xml:space="preserve">Somaliland </w:t>
      </w:r>
      <w:r>
        <w:rPr>
          <w:b/>
          <w:spacing w:val="24"/>
          <w:sz w:val="29"/>
        </w:rPr>
        <w:t xml:space="preserve">Government </w:t>
      </w:r>
      <w:r>
        <w:rPr>
          <w:b/>
          <w:spacing w:val="22"/>
          <w:sz w:val="29"/>
        </w:rPr>
        <w:t xml:space="preserve">stands </w:t>
      </w:r>
      <w:r>
        <w:rPr>
          <w:b/>
          <w:spacing w:val="17"/>
          <w:sz w:val="29"/>
        </w:rPr>
        <w:t xml:space="preserve">for </w:t>
      </w:r>
      <w:r>
        <w:rPr>
          <w:b/>
          <w:spacing w:val="19"/>
          <w:sz w:val="29"/>
        </w:rPr>
        <w:t xml:space="preserve">establishing </w:t>
      </w:r>
      <w:r>
        <w:rPr>
          <w:b/>
          <w:spacing w:val="18"/>
          <w:sz w:val="29"/>
        </w:rPr>
        <w:t xml:space="preserve">viable Public </w:t>
      </w:r>
      <w:r>
        <w:rPr>
          <w:b/>
          <w:spacing w:val="17"/>
          <w:sz w:val="29"/>
        </w:rPr>
        <w:t xml:space="preserve">Private </w:t>
      </w:r>
      <w:r>
        <w:rPr>
          <w:b/>
          <w:sz w:val="29"/>
        </w:rPr>
        <w:t xml:space="preserve">Partnerships (PPPs) to address large scale infrastructure </w:t>
      </w:r>
      <w:r>
        <w:rPr>
          <w:b/>
          <w:spacing w:val="49"/>
          <w:sz w:val="29"/>
        </w:rPr>
        <w:t xml:space="preserve"> </w:t>
      </w:r>
      <w:r>
        <w:rPr>
          <w:b/>
          <w:sz w:val="29"/>
        </w:rPr>
        <w:t xml:space="preserve">development </w:t>
      </w:r>
      <w:r>
        <w:rPr>
          <w:b/>
          <w:spacing w:val="50"/>
          <w:sz w:val="29"/>
        </w:rPr>
        <w:t xml:space="preserve"> </w:t>
      </w:r>
      <w:r>
        <w:rPr>
          <w:b/>
          <w:sz w:val="29"/>
        </w:rPr>
        <w:t>that</w:t>
      </w:r>
      <w:r>
        <w:rPr>
          <w:b/>
          <w:sz w:val="29"/>
        </w:rPr>
        <w:tab/>
        <w:t>are beyon</w:t>
      </w:r>
      <w:r>
        <w:rPr>
          <w:b/>
          <w:sz w:val="29"/>
        </w:rPr>
        <w:t>d the ﬁnancing capacities of the Government</w:t>
      </w:r>
    </w:p>
    <w:p w:rsidR="00E67B23" w:rsidRDefault="00E67B23">
      <w:pPr>
        <w:pStyle w:val="BodyText"/>
        <w:rPr>
          <w:sz w:val="28"/>
        </w:rPr>
      </w:pPr>
    </w:p>
    <w:p w:rsidR="00E67B23" w:rsidRDefault="00E67B23">
      <w:pPr>
        <w:pStyle w:val="BodyText"/>
        <w:spacing w:before="8"/>
        <w:rPr>
          <w:sz w:val="34"/>
        </w:rPr>
      </w:pPr>
      <w:bookmarkStart w:id="0" w:name="_GoBack"/>
      <w:bookmarkEnd w:id="0"/>
    </w:p>
    <w:p w:rsidR="00E67B23" w:rsidRDefault="00F73D3E">
      <w:pPr>
        <w:pStyle w:val="Heading3"/>
        <w:spacing w:line="264" w:lineRule="auto"/>
        <w:ind w:left="1809" w:hanging="600"/>
        <w:jc w:val="left"/>
        <w:rPr>
          <w:rFonts w:ascii="Arial"/>
        </w:rPr>
      </w:pPr>
      <w:r>
        <w:pict>
          <v:group id="_x0000_s1026" style="position:absolute;left:0;text-align:left;margin-left:556.65pt;margin-top:-8.7pt;width:36.95pt;height:54.4pt;z-index:251672576;mso-position-horizontal-relative:page" coordorigin="11133,-174" coordsize="739,1088">
            <v:shape id="_x0000_s1028" type="#_x0000_t75" style="position:absolute;left:11132;top:-174;width:739;height:1088">
              <v:imagedata r:id="rId41" o:title=""/>
            </v:shape>
            <v:shape id="_x0000_s1027" style="position:absolute;left:11167;top:-157;width:669;height:1018" coordorigin="11168,-156" coordsize="669,1018" o:spt="100" adj="0,,0" path="m11502,-156r-67,9l11374,-121r-51,39l11284,-30r-26,60l11249,98r,209l11215,354r-26,53l11173,465r-5,61l11177,603r25,71l11241,736r52,52l11355,827r70,26l11502,861r77,-8l11649,827r62,-39l11763,736r20,-32l11502,704r-69,-14l11377,652r-38,-57l11325,526r14,-69l11377,400r56,-38l11502,348r283,l11755,307r,-91l11376,216r,-118l11386,49r27,-41l11453,-19r49,-10l11721,-29r-1,-1l11681,-82r-51,-39l11569,-147r-67,-9xm11785,348r-283,l11571,362r56,38l11665,457r14,69l11665,595r-38,57l11571,690r-69,14l11783,704r19,-30l11827,603r9,-77l11831,465r-16,-58l11789,354r-4,-6xm11502,378r-28,3l11446,389r-25,13l11397,421r-32,49l11354,526r11,56l11397,631r49,33l11502,674r56,-10l11606,631r33,-49l11650,526r-11,-56l11606,421r-23,-19l11558,389r-28,-8l11502,378xm11502,191r-33,2l11437,197r-32,8l11376,216r252,l11598,205r-31,-8l11535,193r-33,-2xm11721,-29r-219,l11551,-19r40,27l11618,49r10,49l11628,216r127,l11755,98r-9,-68l11721,-29xe" fillcolor="#3b1f4e" stroked="f">
              <v:stroke joinstyle="round"/>
              <v:formulas/>
              <v:path arrowok="t" o:connecttype="segments"/>
            </v:shape>
            <w10:wrap anchorx="page"/>
          </v:group>
        </w:pict>
      </w:r>
      <w:r>
        <w:rPr>
          <w:rFonts w:ascii="Arial"/>
        </w:rPr>
        <w:t xml:space="preserve">GUARANTEES AGAINST EXPROPRIATION </w:t>
      </w:r>
    </w:p>
    <w:p w:rsidR="00E67B23" w:rsidRDefault="00F73D3E">
      <w:pPr>
        <w:spacing w:before="264" w:line="247" w:lineRule="auto"/>
        <w:ind w:left="118" w:right="110"/>
        <w:jc w:val="both"/>
        <w:rPr>
          <w:b/>
          <w:sz w:val="30"/>
        </w:rPr>
      </w:pPr>
      <w:r>
        <w:rPr>
          <w:b/>
          <w:spacing w:val="5"/>
          <w:sz w:val="30"/>
        </w:rPr>
        <w:t xml:space="preserve">Investments </w:t>
      </w:r>
      <w:r>
        <w:rPr>
          <w:b/>
          <w:spacing w:val="4"/>
          <w:sz w:val="30"/>
        </w:rPr>
        <w:t xml:space="preserve">that </w:t>
      </w:r>
      <w:r>
        <w:rPr>
          <w:b/>
          <w:spacing w:val="3"/>
          <w:sz w:val="30"/>
        </w:rPr>
        <w:t xml:space="preserve">have </w:t>
      </w:r>
      <w:r>
        <w:rPr>
          <w:b/>
          <w:spacing w:val="5"/>
          <w:sz w:val="30"/>
        </w:rPr>
        <w:t xml:space="preserve">been </w:t>
      </w:r>
      <w:r>
        <w:rPr>
          <w:b/>
          <w:spacing w:val="6"/>
          <w:sz w:val="30"/>
        </w:rPr>
        <w:t xml:space="preserve">properly </w:t>
      </w:r>
      <w:r>
        <w:rPr>
          <w:b/>
          <w:sz w:val="30"/>
        </w:rPr>
        <w:t>registered with and approved by the Board may not be expropriated unless there is no other method by which the government can</w:t>
      </w:r>
      <w:r>
        <w:rPr>
          <w:b/>
          <w:sz w:val="30"/>
        </w:rPr>
        <w:t xml:space="preserve"> safeguard the “public</w:t>
      </w:r>
      <w:r>
        <w:rPr>
          <w:b/>
          <w:spacing w:val="20"/>
          <w:sz w:val="30"/>
        </w:rPr>
        <w:t xml:space="preserve"> </w:t>
      </w:r>
      <w:r>
        <w:rPr>
          <w:b/>
          <w:sz w:val="30"/>
        </w:rPr>
        <w:t>interest.</w:t>
      </w:r>
    </w:p>
    <w:sectPr w:rsidR="00E67B23">
      <w:type w:val="continuous"/>
      <w:pgSz w:w="16840" w:h="11910" w:orient="landscape"/>
      <w:pgMar w:top="1100" w:right="180" w:bottom="280" w:left="620" w:header="720" w:footer="720" w:gutter="0"/>
      <w:cols w:num="3" w:space="720" w:equalWidth="0">
        <w:col w:w="2868" w:space="1032"/>
        <w:col w:w="6094" w:space="292"/>
        <w:col w:w="575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8100AAF7" w:usb1="0000807B"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E67B23"/>
    <w:rsid w:val="00E67B23"/>
    <w:rsid w:val="00EE7976"/>
    <w:rsid w:val="00F2431A"/>
    <w:rsid w:val="00F73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9"/>
    <o:shapelayout v:ext="edit">
      <o:idmap v:ext="edit" data="1"/>
    </o:shapelayout>
  </w:shapeDefaults>
  <w:decimalSymbol w:val="."/>
  <w:listSeparator w:val=","/>
  <w15:docId w15:val="{5DDF1389-67A2-4E62-9916-FDE66E9B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124"/>
      <w:ind w:left="5846"/>
      <w:outlineLvl w:val="0"/>
    </w:pPr>
    <w:rPr>
      <w:rFonts w:ascii="Arial" w:eastAsia="Arial" w:hAnsi="Arial" w:cs="Arial"/>
      <w:b/>
      <w:bCs/>
      <w:sz w:val="45"/>
      <w:szCs w:val="45"/>
    </w:rPr>
  </w:style>
  <w:style w:type="paragraph" w:styleId="Heading2">
    <w:name w:val="heading 2"/>
    <w:basedOn w:val="Normal"/>
    <w:uiPriority w:val="1"/>
    <w:qFormat/>
    <w:pPr>
      <w:ind w:left="118" w:hanging="108"/>
      <w:outlineLvl w:val="1"/>
    </w:pPr>
    <w:rPr>
      <w:rFonts w:ascii="Arial" w:eastAsia="Arial" w:hAnsi="Arial" w:cs="Arial"/>
      <w:b/>
      <w:bCs/>
      <w:sz w:val="36"/>
      <w:szCs w:val="36"/>
    </w:rPr>
  </w:style>
  <w:style w:type="paragraph" w:styleId="Heading3">
    <w:name w:val="heading 3"/>
    <w:basedOn w:val="Normal"/>
    <w:uiPriority w:val="1"/>
    <w:qFormat/>
    <w:pPr>
      <w:ind w:left="118"/>
      <w:jc w:val="center"/>
      <w:outlineLvl w:val="2"/>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5"/>
      <w:szCs w:val="2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fontTable" Target="fontTable.xml"/><Relationship Id="rId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41" Type="http://schemas.openxmlformats.org/officeDocument/2006/relationships/image" Target="media/image38.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theme" Target="theme/theme1.xml"/><Relationship Id="rId8" Type="http://schemas.openxmlformats.org/officeDocument/2006/relationships/image" Target="media/image5.png"/><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 SOMALILAND-MOIP-PPT</dc:title>
  <dc:creator>IBRAHIM DHAMAC</dc:creator>
  <cp:lastModifiedBy>Mohamad Omar</cp:lastModifiedBy>
  <cp:revision>4</cp:revision>
  <dcterms:created xsi:type="dcterms:W3CDTF">2020-09-26T08:35:00Z</dcterms:created>
  <dcterms:modified xsi:type="dcterms:W3CDTF">2020-09-26T08:39:00Z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2020-09-01T00:00:00Z</vt:filetime>
  </property>
  <property fmtid="{D5CDD505-2E9C-101B-9397-08002B2CF9AE}" pid="3" name="Creator">
    <vt:lpwstr>Keynote</vt:lpwstr>
  </property>
  <property fmtid="{D5CDD505-2E9C-101B-9397-08002B2CF9AE}" pid="4" name="LastSaved">
    <vt:filetime>2020-09-26T00:00:00Z</vt:filetime>
  </property>
</Properties>
</file>